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2" w:rsidRPr="007F696F" w:rsidRDefault="00F15642" w:rsidP="0037711E">
      <w:pPr>
        <w:jc w:val="center"/>
        <w:rPr>
          <w:lang w:val="en-US"/>
        </w:rPr>
      </w:pPr>
    </w:p>
    <w:p w:rsidR="00ED104B" w:rsidRPr="00E94D91" w:rsidRDefault="00ED104B" w:rsidP="00ED104B">
      <w:pPr>
        <w:ind w:firstLine="357"/>
        <w:jc w:val="center"/>
      </w:pPr>
      <w:r w:rsidRPr="00E94D91">
        <w:t xml:space="preserve">ГОСУДАРСТВЕННОЕ АВТОНОМНОЕ ОБЩЕОБРАЗОВАТЕЛЬНОЕ УЧРЕЖДЕНИЕ </w:t>
      </w:r>
    </w:p>
    <w:p w:rsidR="00ED104B" w:rsidRPr="00E94D91" w:rsidRDefault="00ED104B" w:rsidP="00ED104B">
      <w:pPr>
        <w:ind w:firstLine="357"/>
        <w:jc w:val="center"/>
      </w:pPr>
      <w:r w:rsidRPr="00E94D91">
        <w:t>«Медицинский Сеченовский предуниверсарий Брянской области»</w:t>
      </w:r>
    </w:p>
    <w:p w:rsidR="00ED104B" w:rsidRPr="00E94D91" w:rsidRDefault="00ED104B" w:rsidP="00ED104B">
      <w:pPr>
        <w:ind w:firstLine="357"/>
        <w:jc w:val="center"/>
      </w:pPr>
    </w:p>
    <w:p w:rsidR="00ED104B" w:rsidRPr="00E94D91" w:rsidRDefault="00ED104B" w:rsidP="00ED104B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3"/>
        <w:gridCol w:w="3443"/>
        <w:gridCol w:w="3735"/>
      </w:tblGrid>
      <w:tr w:rsidR="00ED104B" w:rsidRPr="00E94D91" w:rsidTr="001E0EF0">
        <w:tc>
          <w:tcPr>
            <w:tcW w:w="1556" w:type="pct"/>
          </w:tcPr>
          <w:p w:rsidR="00ED104B" w:rsidRPr="00E94D91" w:rsidRDefault="00ED104B" w:rsidP="001E0EF0">
            <w:pPr>
              <w:tabs>
                <w:tab w:val="left" w:pos="9288"/>
              </w:tabs>
              <w:rPr>
                <w:b/>
              </w:rPr>
            </w:pPr>
            <w:bookmarkStart w:id="0" w:name="_Hlk113029349"/>
            <w:r w:rsidRPr="00E94D91">
              <w:rPr>
                <w:b/>
              </w:rPr>
              <w:t>«Рассмотрено»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 xml:space="preserve">Руководитель МО: 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>____________/___________/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 xml:space="preserve">Протокол № ___   от 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>«__»_____________20___г.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ED104B" w:rsidRPr="00E94D91" w:rsidRDefault="00ED104B" w:rsidP="001E0EF0">
            <w:pPr>
              <w:tabs>
                <w:tab w:val="left" w:pos="9288"/>
              </w:tabs>
              <w:rPr>
                <w:b/>
              </w:rPr>
            </w:pPr>
            <w:r w:rsidRPr="00E94D91">
              <w:rPr>
                <w:b/>
              </w:rPr>
              <w:t>«Согласовано»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 xml:space="preserve">Заместитель директора по </w:t>
            </w:r>
            <w:r w:rsidR="00A3384B">
              <w:t xml:space="preserve">УМР </w:t>
            </w:r>
            <w:proofErr w:type="spellStart"/>
            <w:r w:rsidR="00A3384B">
              <w:t>Субратова</w:t>
            </w:r>
            <w:proofErr w:type="spellEnd"/>
            <w:r w:rsidR="00A3384B">
              <w:t xml:space="preserve"> Л.И./____</w:t>
            </w:r>
            <w:r w:rsidRPr="00E94D91">
              <w:t>___/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 xml:space="preserve"> «__»____________20___г.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ED104B" w:rsidRPr="00E94D91" w:rsidRDefault="00ED104B" w:rsidP="001E0EF0">
            <w:pPr>
              <w:tabs>
                <w:tab w:val="left" w:pos="9288"/>
              </w:tabs>
              <w:rPr>
                <w:b/>
              </w:rPr>
            </w:pPr>
            <w:r w:rsidRPr="00E94D91">
              <w:rPr>
                <w:b/>
              </w:rPr>
              <w:t>«Утверждаю»</w:t>
            </w:r>
          </w:p>
          <w:p w:rsidR="00ED104B" w:rsidRPr="00E94D91" w:rsidRDefault="00D506D2" w:rsidP="001E0EF0">
            <w:pPr>
              <w:tabs>
                <w:tab w:val="left" w:pos="9288"/>
              </w:tabs>
            </w:pPr>
            <w:r>
              <w:t>Д</w:t>
            </w:r>
            <w:r w:rsidR="00ED104B" w:rsidRPr="00E94D91">
              <w:t>иректор</w:t>
            </w:r>
          </w:p>
          <w:p w:rsidR="00ED104B" w:rsidRPr="00E94D91" w:rsidRDefault="00D506D2" w:rsidP="001E0EF0">
            <w:pPr>
              <w:tabs>
                <w:tab w:val="left" w:pos="9288"/>
              </w:tabs>
            </w:pPr>
            <w:r>
              <w:t>ЕрмаковА</w:t>
            </w:r>
            <w:r w:rsidR="00ED104B" w:rsidRPr="00E94D91">
              <w:t>.</w:t>
            </w:r>
            <w:r>
              <w:t>Н</w:t>
            </w:r>
            <w:r w:rsidR="00ED104B" w:rsidRPr="00E94D91">
              <w:t xml:space="preserve">    /__________/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  <w:p w:rsidR="00ED104B" w:rsidRPr="00E94D91" w:rsidRDefault="00ED104B" w:rsidP="001E0EF0">
            <w:pPr>
              <w:tabs>
                <w:tab w:val="left" w:pos="9288"/>
              </w:tabs>
            </w:pPr>
            <w:r w:rsidRPr="00E94D91">
              <w:t>Приказ № ___ от «__»_______________20___г.</w:t>
            </w:r>
          </w:p>
          <w:p w:rsidR="00ED104B" w:rsidRPr="00E94D91" w:rsidRDefault="00ED104B" w:rsidP="001E0EF0">
            <w:pPr>
              <w:tabs>
                <w:tab w:val="left" w:pos="9288"/>
              </w:tabs>
            </w:pPr>
          </w:p>
        </w:tc>
      </w:tr>
      <w:bookmarkEnd w:id="0"/>
    </w:tbl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4509F1" w:rsidRPr="00433CF4" w:rsidRDefault="004509F1" w:rsidP="004509F1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>РАБОЧАЯ ПРОГРАММА ПЕДАГОГА</w:t>
      </w:r>
    </w:p>
    <w:p w:rsidR="004509F1" w:rsidRPr="004509F1" w:rsidRDefault="004509F1" w:rsidP="004509F1">
      <w:pPr>
        <w:tabs>
          <w:tab w:val="left" w:pos="9288"/>
        </w:tabs>
        <w:ind w:left="360"/>
        <w:jc w:val="center"/>
        <w:rPr>
          <w:sz w:val="28"/>
        </w:rPr>
      </w:pPr>
    </w:p>
    <w:p w:rsidR="004509F1" w:rsidRPr="004509F1" w:rsidRDefault="00373391" w:rsidP="004509F1">
      <w:pPr>
        <w:tabs>
          <w:tab w:val="left" w:pos="9288"/>
        </w:tabs>
        <w:ind w:left="360"/>
        <w:jc w:val="center"/>
        <w:rPr>
          <w:sz w:val="28"/>
        </w:rPr>
      </w:pPr>
      <w:proofErr w:type="spellStart"/>
      <w:r>
        <w:rPr>
          <w:sz w:val="28"/>
        </w:rPr>
        <w:t>Афониной</w:t>
      </w:r>
      <w:proofErr w:type="spellEnd"/>
      <w:r>
        <w:rPr>
          <w:sz w:val="28"/>
        </w:rPr>
        <w:t xml:space="preserve"> Елены Викторовны</w:t>
      </w:r>
      <w:bookmarkStart w:id="1" w:name="_GoBack"/>
      <w:bookmarkEnd w:id="1"/>
    </w:p>
    <w:p w:rsidR="00E91534" w:rsidRPr="00E94D91" w:rsidRDefault="00E91534" w:rsidP="004509F1">
      <w:pPr>
        <w:tabs>
          <w:tab w:val="left" w:pos="9288"/>
        </w:tabs>
        <w:rPr>
          <w:sz w:val="28"/>
          <w:szCs w:val="28"/>
        </w:rPr>
      </w:pPr>
    </w:p>
    <w:p w:rsidR="00ED104B" w:rsidRPr="00E94D91" w:rsidRDefault="00ED104B" w:rsidP="004509F1">
      <w:pPr>
        <w:tabs>
          <w:tab w:val="left" w:pos="9288"/>
        </w:tabs>
        <w:spacing w:line="360" w:lineRule="auto"/>
        <w:ind w:left="357"/>
        <w:jc w:val="center"/>
        <w:rPr>
          <w:sz w:val="28"/>
          <w:szCs w:val="28"/>
        </w:rPr>
      </w:pPr>
      <w:r w:rsidRPr="00CC6BF7">
        <w:rPr>
          <w:sz w:val="28"/>
          <w:szCs w:val="28"/>
        </w:rPr>
        <w:t>п</w:t>
      </w:r>
      <w:r w:rsidRPr="00E94D91">
        <w:rPr>
          <w:sz w:val="28"/>
          <w:szCs w:val="28"/>
        </w:rPr>
        <w:t>о</w:t>
      </w:r>
      <w:r w:rsidRPr="00CC6BF7">
        <w:rPr>
          <w:sz w:val="28"/>
          <w:szCs w:val="28"/>
        </w:rPr>
        <w:t xml:space="preserve"> биологии 1</w:t>
      </w:r>
      <w:r>
        <w:rPr>
          <w:sz w:val="28"/>
          <w:szCs w:val="28"/>
        </w:rPr>
        <w:t>1</w:t>
      </w:r>
      <w:r w:rsidRPr="00CC6BF7">
        <w:rPr>
          <w:sz w:val="28"/>
          <w:szCs w:val="28"/>
        </w:rPr>
        <w:t xml:space="preserve"> класс (профильный уровень)</w:t>
      </w: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5580"/>
        <w:jc w:val="both"/>
      </w:pPr>
    </w:p>
    <w:p w:rsidR="00ED104B" w:rsidRPr="00E94D91" w:rsidRDefault="00ED104B" w:rsidP="00ED104B">
      <w:pPr>
        <w:tabs>
          <w:tab w:val="left" w:pos="9288"/>
        </w:tabs>
        <w:ind w:left="5940"/>
        <w:jc w:val="both"/>
      </w:pPr>
      <w:r w:rsidRPr="00E94D91">
        <w:t xml:space="preserve">Рассмотрено на заседании </w:t>
      </w:r>
    </w:p>
    <w:p w:rsidR="00ED104B" w:rsidRPr="00E94D91" w:rsidRDefault="00ED104B" w:rsidP="00ED104B">
      <w:pPr>
        <w:tabs>
          <w:tab w:val="left" w:pos="9288"/>
        </w:tabs>
        <w:ind w:left="5940"/>
        <w:jc w:val="both"/>
      </w:pPr>
      <w:r w:rsidRPr="00E94D91">
        <w:t>педагогического совета</w:t>
      </w:r>
    </w:p>
    <w:p w:rsidR="00ED104B" w:rsidRPr="00E94D91" w:rsidRDefault="00ED104B" w:rsidP="00ED104B">
      <w:pPr>
        <w:tabs>
          <w:tab w:val="left" w:pos="9288"/>
        </w:tabs>
        <w:ind w:left="5940"/>
      </w:pPr>
      <w:r w:rsidRPr="00E94D91">
        <w:t>протокол № ________от «__»____________20___ г.</w:t>
      </w: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</w:pPr>
    </w:p>
    <w:p w:rsidR="00ED104B" w:rsidRPr="00E94D91" w:rsidRDefault="00ED104B" w:rsidP="00ED104B">
      <w:pPr>
        <w:tabs>
          <w:tab w:val="left" w:pos="9288"/>
        </w:tabs>
        <w:ind w:left="360"/>
        <w:jc w:val="center"/>
      </w:pPr>
    </w:p>
    <w:p w:rsidR="00ED104B" w:rsidRDefault="00ED104B" w:rsidP="00ED104B">
      <w:pPr>
        <w:tabs>
          <w:tab w:val="left" w:pos="9288"/>
        </w:tabs>
        <w:ind w:left="360"/>
        <w:jc w:val="center"/>
        <w:rPr>
          <w:b/>
        </w:rPr>
      </w:pPr>
      <w:r w:rsidRPr="00E94D91">
        <w:rPr>
          <w:b/>
        </w:rPr>
        <w:t>20</w:t>
      </w:r>
      <w:r>
        <w:rPr>
          <w:b/>
        </w:rPr>
        <w:t>2</w:t>
      </w:r>
      <w:r w:rsidR="00A3384B">
        <w:rPr>
          <w:b/>
        </w:rPr>
        <w:t>3</w:t>
      </w:r>
      <w:r w:rsidRPr="00E94D91">
        <w:rPr>
          <w:b/>
        </w:rPr>
        <w:t xml:space="preserve"> - 20</w:t>
      </w:r>
      <w:r>
        <w:rPr>
          <w:b/>
        </w:rPr>
        <w:t>2</w:t>
      </w:r>
      <w:r w:rsidR="00A3384B">
        <w:rPr>
          <w:b/>
        </w:rPr>
        <w:t>4</w:t>
      </w:r>
      <w:r w:rsidRPr="00E94D91">
        <w:rPr>
          <w:b/>
        </w:rPr>
        <w:t xml:space="preserve"> учебный год</w:t>
      </w:r>
    </w:p>
    <w:p w:rsidR="004509F1" w:rsidRPr="00E94D91" w:rsidRDefault="004509F1" w:rsidP="00ED104B">
      <w:pPr>
        <w:tabs>
          <w:tab w:val="left" w:pos="9288"/>
        </w:tabs>
        <w:ind w:left="360"/>
        <w:jc w:val="center"/>
        <w:rPr>
          <w:b/>
        </w:rPr>
      </w:pPr>
    </w:p>
    <w:p w:rsidR="00D147F6" w:rsidRDefault="00D147F6" w:rsidP="007B443D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Настоящая рабочая программа по биологии для 11 класса (профильный ур</w:t>
      </w:r>
      <w:r w:rsidRPr="004D289A">
        <w:rPr>
          <w:rFonts w:eastAsia="Calibri"/>
          <w:sz w:val="28"/>
          <w:szCs w:val="28"/>
          <w:lang w:eastAsia="en-US"/>
        </w:rPr>
        <w:t>о</w:t>
      </w:r>
      <w:r w:rsidRPr="004D289A">
        <w:rPr>
          <w:rFonts w:eastAsia="Calibri"/>
          <w:sz w:val="28"/>
          <w:szCs w:val="28"/>
          <w:lang w:eastAsia="en-US"/>
        </w:rPr>
        <w:t>вень) разработана на основе следующих документов: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>Федерального государственного образовательного стандарта среднего общего образования (приказ Министерство образования и науки Российской Фед</w:t>
      </w:r>
      <w:r w:rsidRPr="004D289A">
        <w:rPr>
          <w:rFonts w:eastAsia="Calibri"/>
          <w:sz w:val="28"/>
          <w:szCs w:val="28"/>
          <w:lang w:eastAsia="en-US"/>
        </w:rPr>
        <w:t>е</w:t>
      </w:r>
      <w:r w:rsidRPr="004D289A">
        <w:rPr>
          <w:rFonts w:eastAsia="Calibri"/>
          <w:sz w:val="28"/>
          <w:szCs w:val="28"/>
          <w:lang w:eastAsia="en-US"/>
        </w:rPr>
        <w:t>рации от 17 мая 2012 г. № 413);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>Программа по биологии для 10-11 классов общеобразовательных учре</w:t>
      </w:r>
      <w:r w:rsidRPr="004D289A">
        <w:rPr>
          <w:rFonts w:eastAsia="Calibri"/>
          <w:sz w:val="28"/>
          <w:szCs w:val="28"/>
          <w:lang w:eastAsia="en-US"/>
        </w:rPr>
        <w:t>ж</w:t>
      </w:r>
      <w:r w:rsidRPr="004D289A">
        <w:rPr>
          <w:rFonts w:eastAsia="Calibri"/>
          <w:sz w:val="28"/>
          <w:szCs w:val="28"/>
          <w:lang w:eastAsia="en-US"/>
        </w:rPr>
        <w:t xml:space="preserve">дение. Профильный уровень. Авторы: </w:t>
      </w:r>
      <w:bookmarkStart w:id="2" w:name="_Hlk21441647"/>
      <w:r w:rsidRPr="004D289A">
        <w:rPr>
          <w:rFonts w:eastAsia="Calibri"/>
          <w:sz w:val="28"/>
          <w:szCs w:val="28"/>
          <w:lang w:eastAsia="en-US"/>
        </w:rPr>
        <w:t xml:space="preserve">О.В. </w:t>
      </w:r>
      <w:bookmarkEnd w:id="2"/>
      <w:r w:rsidRPr="004D289A">
        <w:rPr>
          <w:rFonts w:eastAsia="Calibri"/>
          <w:sz w:val="28"/>
          <w:szCs w:val="28"/>
          <w:lang w:eastAsia="en-US"/>
        </w:rPr>
        <w:t>Саблина, Г.М. Дымшиц, из сборника Г.М. Дымшиц, О.В. Саблина. Биология. Программы общеобразовательных учре</w:t>
      </w:r>
      <w:r w:rsidRPr="004D289A">
        <w:rPr>
          <w:rFonts w:eastAsia="Calibri"/>
          <w:sz w:val="28"/>
          <w:szCs w:val="28"/>
          <w:lang w:eastAsia="en-US"/>
        </w:rPr>
        <w:t>ж</w:t>
      </w:r>
      <w:r w:rsidRPr="004D289A">
        <w:rPr>
          <w:rFonts w:eastAsia="Calibri"/>
          <w:sz w:val="28"/>
          <w:szCs w:val="28"/>
          <w:lang w:eastAsia="en-US"/>
        </w:rPr>
        <w:t>дений. 10-11 классы. Базовый и профильный уровни. – М.: Просвещение, 2017.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>Образовательной программы основного общего образования ГАОУ «Медицинский Сеченовский предуниверсарий Брянской области»;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>Учебного плана ГАОУ «Медицинский Сеченовский предуниверсарий Брянской области» на 202</w:t>
      </w:r>
      <w:r w:rsidR="00A3384B">
        <w:rPr>
          <w:rFonts w:eastAsia="Calibri"/>
          <w:sz w:val="28"/>
          <w:szCs w:val="28"/>
          <w:lang w:eastAsia="en-US"/>
        </w:rPr>
        <w:t>3</w:t>
      </w:r>
      <w:r w:rsidRPr="004D289A">
        <w:rPr>
          <w:rFonts w:eastAsia="Calibri"/>
          <w:sz w:val="28"/>
          <w:szCs w:val="28"/>
          <w:lang w:eastAsia="en-US"/>
        </w:rPr>
        <w:t>-202</w:t>
      </w:r>
      <w:r w:rsidR="00A3384B">
        <w:rPr>
          <w:rFonts w:eastAsia="Calibri"/>
          <w:sz w:val="28"/>
          <w:szCs w:val="28"/>
          <w:lang w:eastAsia="en-US"/>
        </w:rPr>
        <w:t>4</w:t>
      </w:r>
      <w:r w:rsidRPr="004D289A">
        <w:rPr>
          <w:rFonts w:eastAsia="Calibri"/>
          <w:sz w:val="28"/>
          <w:szCs w:val="28"/>
          <w:lang w:eastAsia="en-US"/>
        </w:rPr>
        <w:t xml:space="preserve"> учебный год;</w:t>
      </w:r>
    </w:p>
    <w:p w:rsid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 xml:space="preserve"> Учебника для общеобразовательных учебных заведений Биология. 11 класс. Углубленный уровень. П.М. Бородин, Г.М. Дымшиц, О.В. Саблина / Под ред. Шумного В.К., Дымшица Г.М. ‒ М.: Издательство «Просвещение», 2019., рекоме</w:t>
      </w:r>
      <w:r w:rsidRPr="004D289A">
        <w:rPr>
          <w:rFonts w:eastAsia="Calibri"/>
          <w:sz w:val="28"/>
          <w:szCs w:val="28"/>
          <w:lang w:eastAsia="en-US"/>
        </w:rPr>
        <w:t>н</w:t>
      </w:r>
      <w:r w:rsidRPr="004D289A">
        <w:rPr>
          <w:rFonts w:eastAsia="Calibri"/>
          <w:sz w:val="28"/>
          <w:szCs w:val="28"/>
          <w:lang w:eastAsia="en-US"/>
        </w:rPr>
        <w:t>дованного Министерством образования и науки РФ к использованию в образов</w:t>
      </w:r>
      <w:r w:rsidRPr="004D289A">
        <w:rPr>
          <w:rFonts w:eastAsia="Calibri"/>
          <w:sz w:val="28"/>
          <w:szCs w:val="28"/>
          <w:lang w:eastAsia="en-US"/>
        </w:rPr>
        <w:t>а</w:t>
      </w:r>
      <w:r w:rsidRPr="004D289A">
        <w:rPr>
          <w:rFonts w:eastAsia="Calibri"/>
          <w:sz w:val="28"/>
          <w:szCs w:val="28"/>
          <w:lang w:eastAsia="en-US"/>
        </w:rPr>
        <w:t>тельном процессе в образовательных учреждениях;</w:t>
      </w:r>
    </w:p>
    <w:p w:rsidR="004D289A" w:rsidRPr="004D289A" w:rsidRDefault="004D289A" w:rsidP="004D289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sz w:val="28"/>
          <w:szCs w:val="28"/>
        </w:rPr>
        <w:t>Практикума. 10-11 классы. Углубленный уровень. Дымшиц Г.М., Саблина О.В., Высоцкая Л.В. / Под ред. Шумного В.К., Дымшица Г.М. ‒ М.: Издательство «Просвещение», 2018., рекомендованного Министерством образования и науки РФ к использованию в образовательном процессе в образовательных учреждениях;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•</w:t>
      </w:r>
      <w:r w:rsidRPr="004D289A">
        <w:rPr>
          <w:rFonts w:eastAsia="Calibri"/>
          <w:sz w:val="28"/>
          <w:szCs w:val="28"/>
          <w:lang w:eastAsia="en-US"/>
        </w:rPr>
        <w:tab/>
        <w:t>Положения о рабочей программе ГАОУ «Медицинский Сеченовский предуниверсарий Брянской области».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</w:t>
      </w:r>
      <w:r w:rsidRPr="004D289A">
        <w:rPr>
          <w:rFonts w:eastAsia="Calibri"/>
          <w:bCs/>
          <w:sz w:val="28"/>
          <w:szCs w:val="28"/>
          <w:lang w:eastAsia="en-US"/>
        </w:rPr>
        <w:t>с</w:t>
      </w:r>
      <w:r w:rsidRPr="004D289A">
        <w:rPr>
          <w:rFonts w:eastAsia="Calibri"/>
          <w:bCs/>
          <w:sz w:val="28"/>
          <w:szCs w:val="28"/>
          <w:lang w:eastAsia="en-US"/>
        </w:rPr>
        <w:t>ного для человека и окружающей среды образа жизни; экологического сознания; ценностного отношения к живой природе и человеку; собственной позиции по о</w:t>
      </w:r>
      <w:r w:rsidRPr="004D289A">
        <w:rPr>
          <w:rFonts w:eastAsia="Calibri"/>
          <w:bCs/>
          <w:sz w:val="28"/>
          <w:szCs w:val="28"/>
          <w:lang w:eastAsia="en-US"/>
        </w:rPr>
        <w:t>т</w:t>
      </w:r>
      <w:r w:rsidRPr="004D289A">
        <w:rPr>
          <w:rFonts w:eastAsia="Calibri"/>
          <w:bCs/>
          <w:sz w:val="28"/>
          <w:szCs w:val="28"/>
          <w:lang w:eastAsia="en-US"/>
        </w:rPr>
        <w:lastRenderedPageBreak/>
        <w:t>ношению к биологической информации, получаемой из разных источников. Изуч</w:t>
      </w:r>
      <w:r w:rsidRPr="004D289A">
        <w:rPr>
          <w:rFonts w:eastAsia="Calibri"/>
          <w:bCs/>
          <w:sz w:val="28"/>
          <w:szCs w:val="28"/>
          <w:lang w:eastAsia="en-US"/>
        </w:rPr>
        <w:t>е</w:t>
      </w:r>
      <w:r w:rsidRPr="004D289A">
        <w:rPr>
          <w:rFonts w:eastAsia="Calibri"/>
          <w:bCs/>
          <w:sz w:val="28"/>
          <w:szCs w:val="28"/>
          <w:lang w:eastAsia="en-US"/>
        </w:rPr>
        <w:t>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4D289A" w:rsidRPr="004D289A" w:rsidRDefault="004D289A" w:rsidP="004D2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D289A">
        <w:rPr>
          <w:rFonts w:eastAsia="Calibri"/>
          <w:sz w:val="28"/>
          <w:szCs w:val="28"/>
          <w:lang w:eastAsia="en-US"/>
        </w:rPr>
        <w:t>межпре</w:t>
      </w:r>
      <w:r w:rsidRPr="004D289A">
        <w:rPr>
          <w:rFonts w:eastAsia="Calibri"/>
          <w:sz w:val="28"/>
          <w:szCs w:val="28"/>
          <w:lang w:eastAsia="en-US"/>
        </w:rPr>
        <w:t>д</w:t>
      </w:r>
      <w:r w:rsidRPr="004D289A">
        <w:rPr>
          <w:rFonts w:eastAsia="Calibri"/>
          <w:sz w:val="28"/>
          <w:szCs w:val="28"/>
          <w:lang w:eastAsia="en-US"/>
        </w:rPr>
        <w:t>метных</w:t>
      </w:r>
      <w:proofErr w:type="spellEnd"/>
      <w:r w:rsidRPr="004D289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D289A">
        <w:rPr>
          <w:rFonts w:eastAsia="Calibri"/>
          <w:sz w:val="28"/>
          <w:szCs w:val="28"/>
          <w:lang w:eastAsia="en-US"/>
        </w:rPr>
        <w:t>внутрипредметных</w:t>
      </w:r>
      <w:proofErr w:type="spellEnd"/>
      <w:r w:rsidRPr="004D289A">
        <w:rPr>
          <w:rFonts w:eastAsia="Calibri"/>
          <w:sz w:val="28"/>
          <w:szCs w:val="28"/>
          <w:lang w:eastAsia="en-US"/>
        </w:rPr>
        <w:t xml:space="preserve"> связей, логики учебного процесса, возрастных особе</w:t>
      </w:r>
      <w:r w:rsidRPr="004D289A">
        <w:rPr>
          <w:rFonts w:eastAsia="Calibri"/>
          <w:sz w:val="28"/>
          <w:szCs w:val="28"/>
          <w:lang w:eastAsia="en-US"/>
        </w:rPr>
        <w:t>н</w:t>
      </w:r>
      <w:r w:rsidRPr="004D289A">
        <w:rPr>
          <w:rFonts w:eastAsia="Calibri"/>
          <w:sz w:val="28"/>
          <w:szCs w:val="28"/>
          <w:lang w:eastAsia="en-US"/>
        </w:rPr>
        <w:t>ностей учащихся.</w:t>
      </w:r>
    </w:p>
    <w:p w:rsidR="004D289A" w:rsidRPr="004D289A" w:rsidRDefault="004D289A" w:rsidP="004D2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</w:t>
      </w:r>
      <w:r w:rsidRPr="004D289A">
        <w:rPr>
          <w:rFonts w:eastAsia="Calibri"/>
          <w:sz w:val="28"/>
          <w:szCs w:val="28"/>
          <w:lang w:eastAsia="en-US"/>
        </w:rPr>
        <w:t>з</w:t>
      </w:r>
      <w:r w:rsidRPr="004D289A">
        <w:rPr>
          <w:rFonts w:eastAsia="Calibri"/>
          <w:sz w:val="28"/>
          <w:szCs w:val="28"/>
          <w:lang w:eastAsia="en-US"/>
        </w:rPr>
        <w:t>вития учащихся средствами данного учебного предмета, предусматривает выдел</w:t>
      </w:r>
      <w:r w:rsidRPr="004D289A">
        <w:rPr>
          <w:rFonts w:eastAsia="Calibri"/>
          <w:sz w:val="28"/>
          <w:szCs w:val="28"/>
          <w:lang w:eastAsia="en-US"/>
        </w:rPr>
        <w:t>е</w:t>
      </w:r>
      <w:r w:rsidRPr="004D289A">
        <w:rPr>
          <w:rFonts w:eastAsia="Calibri"/>
          <w:sz w:val="28"/>
          <w:szCs w:val="28"/>
          <w:lang w:eastAsia="en-US"/>
        </w:rPr>
        <w:t>ние этапов обучения, структурирование учебного материала, определение его кол</w:t>
      </w:r>
      <w:r w:rsidRPr="004D289A">
        <w:rPr>
          <w:rFonts w:eastAsia="Calibri"/>
          <w:sz w:val="28"/>
          <w:szCs w:val="28"/>
          <w:lang w:eastAsia="en-US"/>
        </w:rPr>
        <w:t>и</w:t>
      </w:r>
      <w:r w:rsidRPr="004D289A">
        <w:rPr>
          <w:rFonts w:eastAsia="Calibri"/>
          <w:sz w:val="28"/>
          <w:szCs w:val="28"/>
          <w:lang w:eastAsia="en-US"/>
        </w:rPr>
        <w:t>чественных и качественных характеристик на каждом из этапов, в том числе для с</w:t>
      </w:r>
      <w:r w:rsidRPr="004D289A">
        <w:rPr>
          <w:rFonts w:eastAsia="Calibri"/>
          <w:sz w:val="28"/>
          <w:szCs w:val="28"/>
          <w:lang w:eastAsia="en-US"/>
        </w:rPr>
        <w:t>о</w:t>
      </w:r>
      <w:r w:rsidRPr="004D289A">
        <w:rPr>
          <w:rFonts w:eastAsia="Calibri"/>
          <w:sz w:val="28"/>
          <w:szCs w:val="28"/>
          <w:lang w:eastAsia="en-US"/>
        </w:rPr>
        <w:t>держательного наполнения промежуточной аттестации учащихся.</w:t>
      </w:r>
    </w:p>
    <w:p w:rsidR="004D289A" w:rsidRPr="004D289A" w:rsidRDefault="004D289A" w:rsidP="004D2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Программа содействует сохранению единого образовательного пространства, предоставляет широкие возможности для реализации различных подходов к п</w:t>
      </w:r>
      <w:r w:rsidRPr="004D289A">
        <w:rPr>
          <w:rFonts w:eastAsia="Calibri"/>
          <w:sz w:val="28"/>
          <w:szCs w:val="28"/>
          <w:lang w:eastAsia="en-US"/>
        </w:rPr>
        <w:t>о</w:t>
      </w:r>
      <w:r w:rsidRPr="004D289A">
        <w:rPr>
          <w:rFonts w:eastAsia="Calibri"/>
          <w:sz w:val="28"/>
          <w:szCs w:val="28"/>
          <w:lang w:eastAsia="en-US"/>
        </w:rPr>
        <w:t>строению учебного курса.</w:t>
      </w:r>
    </w:p>
    <w:p w:rsidR="004D289A" w:rsidRPr="004D289A" w:rsidRDefault="004D289A" w:rsidP="004D2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9A">
        <w:rPr>
          <w:rFonts w:eastAsia="Calibri"/>
          <w:sz w:val="28"/>
          <w:szCs w:val="28"/>
          <w:lang w:eastAsia="en-US"/>
        </w:rPr>
        <w:t>Курс практических занятий по биологии направлен на формирование у уч</w:t>
      </w:r>
      <w:r w:rsidRPr="004D289A">
        <w:rPr>
          <w:rFonts w:eastAsia="Calibri"/>
          <w:sz w:val="28"/>
          <w:szCs w:val="28"/>
          <w:lang w:eastAsia="en-US"/>
        </w:rPr>
        <w:t>а</w:t>
      </w:r>
      <w:r w:rsidRPr="004D289A">
        <w:rPr>
          <w:rFonts w:eastAsia="Calibri"/>
          <w:sz w:val="28"/>
          <w:szCs w:val="28"/>
          <w:lang w:eastAsia="en-US"/>
        </w:rPr>
        <w:t>щихся целостной системы знаний о живой природе, ее системной организации и эволюции. Основу отбора содержания на профильном уровне составляет деятельн</w:t>
      </w:r>
      <w:r w:rsidRPr="004D289A">
        <w:rPr>
          <w:rFonts w:eastAsia="Calibri"/>
          <w:sz w:val="28"/>
          <w:szCs w:val="28"/>
          <w:lang w:eastAsia="en-US"/>
        </w:rPr>
        <w:t>о</w:t>
      </w:r>
      <w:r w:rsidRPr="004D289A">
        <w:rPr>
          <w:rFonts w:eastAsia="Calibri"/>
          <w:sz w:val="28"/>
          <w:szCs w:val="28"/>
          <w:lang w:eastAsia="en-US"/>
        </w:rPr>
        <w:t>стный подход, в соответствии с которым учащиеся должны освоить знания и прио</w:t>
      </w:r>
      <w:r w:rsidRPr="004D289A">
        <w:rPr>
          <w:rFonts w:eastAsia="Calibri"/>
          <w:sz w:val="28"/>
          <w:szCs w:val="28"/>
          <w:lang w:eastAsia="en-US"/>
        </w:rPr>
        <w:t>б</w:t>
      </w:r>
      <w:r w:rsidRPr="004D289A">
        <w:rPr>
          <w:rFonts w:eastAsia="Calibri"/>
          <w:sz w:val="28"/>
          <w:szCs w:val="28"/>
          <w:lang w:eastAsia="en-US"/>
        </w:rPr>
        <w:t>рести умения, составляющие достаточную базу для продолжения образования в В</w:t>
      </w:r>
      <w:r w:rsidRPr="004D289A">
        <w:rPr>
          <w:rFonts w:eastAsia="Calibri"/>
          <w:sz w:val="28"/>
          <w:szCs w:val="28"/>
          <w:lang w:eastAsia="en-US"/>
        </w:rPr>
        <w:t>У</w:t>
      </w:r>
      <w:r w:rsidRPr="004D289A">
        <w:rPr>
          <w:rFonts w:eastAsia="Calibri"/>
          <w:sz w:val="28"/>
          <w:szCs w:val="28"/>
          <w:lang w:eastAsia="en-US"/>
        </w:rPr>
        <w:t>Зе, обеспечивающие культуру поведения в природе, проведения и оформления би</w:t>
      </w:r>
      <w:r w:rsidRPr="004D289A">
        <w:rPr>
          <w:rFonts w:eastAsia="Calibri"/>
          <w:sz w:val="28"/>
          <w:szCs w:val="28"/>
          <w:lang w:eastAsia="en-US"/>
        </w:rPr>
        <w:t>о</w:t>
      </w:r>
      <w:r w:rsidRPr="004D289A">
        <w:rPr>
          <w:rFonts w:eastAsia="Calibri"/>
          <w:sz w:val="28"/>
          <w:szCs w:val="28"/>
          <w:lang w:eastAsia="en-US"/>
        </w:rPr>
        <w:t>логических исследований, значимых для будущего специалиста.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Изучение курса «Биология» в старшей школе направлено на решение сл</w:t>
      </w:r>
      <w:r w:rsidRPr="004D289A">
        <w:rPr>
          <w:rFonts w:eastAsia="Calibri"/>
          <w:bCs/>
          <w:sz w:val="28"/>
          <w:szCs w:val="28"/>
          <w:lang w:eastAsia="en-US"/>
        </w:rPr>
        <w:t>е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дующих </w:t>
      </w:r>
      <w:r w:rsidRPr="004D289A">
        <w:rPr>
          <w:rFonts w:eastAsia="Calibri"/>
          <w:b/>
          <w:sz w:val="28"/>
          <w:szCs w:val="28"/>
          <w:lang w:eastAsia="en-US"/>
        </w:rPr>
        <w:t>задач: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1) формирование системы биологических знаний как компонента естественно-научной картины мира;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lastRenderedPageBreak/>
        <w:t>2) развитие личности обучающихся, их интеллектуальное и нравственное с</w:t>
      </w:r>
      <w:r w:rsidRPr="004D289A">
        <w:rPr>
          <w:rFonts w:eastAsia="Calibri"/>
          <w:bCs/>
          <w:sz w:val="28"/>
          <w:szCs w:val="28"/>
          <w:lang w:eastAsia="en-US"/>
        </w:rPr>
        <w:t>о</w:t>
      </w:r>
      <w:r w:rsidRPr="004D289A">
        <w:rPr>
          <w:rFonts w:eastAsia="Calibri"/>
          <w:bCs/>
          <w:sz w:val="28"/>
          <w:szCs w:val="28"/>
          <w:lang w:eastAsia="en-US"/>
        </w:rPr>
        <w:t>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</w:t>
      </w:r>
      <w:r w:rsidRPr="004D289A">
        <w:rPr>
          <w:rFonts w:eastAsia="Calibri"/>
          <w:bCs/>
          <w:sz w:val="28"/>
          <w:szCs w:val="28"/>
          <w:lang w:eastAsia="en-US"/>
        </w:rPr>
        <w:t>к</w:t>
      </w:r>
      <w:r w:rsidRPr="004D289A">
        <w:rPr>
          <w:rFonts w:eastAsia="Calibri"/>
          <w:bCs/>
          <w:sz w:val="28"/>
          <w:szCs w:val="28"/>
          <w:lang w:eastAsia="en-US"/>
        </w:rPr>
        <w:t>тической деятельности.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Цели биологического образования в старшей школе формулируются на н</w:t>
      </w:r>
      <w:r w:rsidRPr="004D289A">
        <w:rPr>
          <w:rFonts w:eastAsia="Calibri"/>
          <w:bCs/>
          <w:sz w:val="28"/>
          <w:szCs w:val="28"/>
          <w:lang w:eastAsia="en-US"/>
        </w:rPr>
        <w:t>е</w:t>
      </w:r>
      <w:r w:rsidRPr="004D289A">
        <w:rPr>
          <w:rFonts w:eastAsia="Calibri"/>
          <w:bCs/>
          <w:sz w:val="28"/>
          <w:szCs w:val="28"/>
          <w:lang w:eastAsia="en-US"/>
        </w:rPr>
        <w:t>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Глобальные цели биологического образования являются общими для осно</w:t>
      </w:r>
      <w:r w:rsidRPr="004D289A">
        <w:rPr>
          <w:rFonts w:eastAsia="Calibri"/>
          <w:bCs/>
          <w:sz w:val="28"/>
          <w:szCs w:val="28"/>
          <w:lang w:eastAsia="en-US"/>
        </w:rPr>
        <w:t>в</w:t>
      </w:r>
      <w:r w:rsidRPr="004D289A">
        <w:rPr>
          <w:rFonts w:eastAsia="Calibri"/>
          <w:bCs/>
          <w:sz w:val="28"/>
          <w:szCs w:val="28"/>
          <w:lang w:eastAsia="en-US"/>
        </w:rPr>
        <w:t>ной и старшей школы и определяются социальными требованиями, в том числе и</w:t>
      </w:r>
      <w:r w:rsidRPr="004D289A">
        <w:rPr>
          <w:rFonts w:eastAsia="Calibri"/>
          <w:bCs/>
          <w:sz w:val="28"/>
          <w:szCs w:val="28"/>
          <w:lang w:eastAsia="en-US"/>
        </w:rPr>
        <w:t>з</w:t>
      </w:r>
      <w:r w:rsidRPr="004D289A">
        <w:rPr>
          <w:rFonts w:eastAsia="Calibri"/>
          <w:bCs/>
          <w:sz w:val="28"/>
          <w:szCs w:val="28"/>
          <w:lang w:eastAsia="en-US"/>
        </w:rPr>
        <w:t>менением социальной ситуации развития ― ростом информационных перегрузок, изменением характера и способов общения исоциальных взаимодействий (объёмы и способы получения информации порождают ряд особенностей развития совреме</w:t>
      </w:r>
      <w:r w:rsidRPr="004D289A">
        <w:rPr>
          <w:rFonts w:eastAsia="Calibri"/>
          <w:bCs/>
          <w:sz w:val="28"/>
          <w:szCs w:val="28"/>
          <w:lang w:eastAsia="en-US"/>
        </w:rPr>
        <w:t>н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ных подростков). Наиболее продуктивными для решения задач развития подростка являются </w:t>
      </w:r>
      <w:proofErr w:type="spellStart"/>
      <w:r w:rsidRPr="004D289A">
        <w:rPr>
          <w:rFonts w:eastAsia="Calibri"/>
          <w:bCs/>
          <w:sz w:val="28"/>
          <w:szCs w:val="28"/>
          <w:lang w:eastAsia="en-US"/>
        </w:rPr>
        <w:t>социоморальная</w:t>
      </w:r>
      <w:proofErr w:type="spellEnd"/>
      <w:r w:rsidRPr="004D289A">
        <w:rPr>
          <w:rFonts w:eastAsia="Calibri"/>
          <w:bCs/>
          <w:sz w:val="28"/>
          <w:szCs w:val="28"/>
          <w:lang w:eastAsia="en-US"/>
        </w:rPr>
        <w:t xml:space="preserve"> и интеллектуальная взрослость.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Помимо этого, глобальные цели формулируются с учётом рассмотрения би</w:t>
      </w:r>
      <w:r w:rsidRPr="004D289A">
        <w:rPr>
          <w:rFonts w:eastAsia="Calibri"/>
          <w:bCs/>
          <w:sz w:val="28"/>
          <w:szCs w:val="28"/>
          <w:lang w:eastAsia="en-US"/>
        </w:rPr>
        <w:t>о</w:t>
      </w:r>
      <w:r w:rsidRPr="004D289A">
        <w:rPr>
          <w:rFonts w:eastAsia="Calibri"/>
          <w:bCs/>
          <w:sz w:val="28"/>
          <w:szCs w:val="28"/>
          <w:lang w:eastAsia="en-US"/>
        </w:rPr>
        <w:t>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С учётом вышеназванных подходов </w:t>
      </w:r>
      <w:r w:rsidRPr="004D289A">
        <w:rPr>
          <w:rFonts w:eastAsia="Calibri"/>
          <w:b/>
          <w:sz w:val="28"/>
          <w:szCs w:val="28"/>
          <w:lang w:eastAsia="en-US"/>
        </w:rPr>
        <w:t>глобальными целямибиологического образования являются: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социализация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обучающихся как вхождение в мир культуры и социальных отношений, обеспечивающее включение учащихся в ту или иную группу либо об</w:t>
      </w:r>
      <w:r w:rsidRPr="004D289A">
        <w:rPr>
          <w:rFonts w:eastAsia="Calibri"/>
          <w:bCs/>
          <w:sz w:val="28"/>
          <w:szCs w:val="28"/>
          <w:lang w:eastAsia="en-US"/>
        </w:rPr>
        <w:t>щ</w:t>
      </w:r>
      <w:r w:rsidRPr="004D289A">
        <w:rPr>
          <w:rFonts w:eastAsia="Calibri"/>
          <w:bCs/>
          <w:sz w:val="28"/>
          <w:szCs w:val="28"/>
          <w:lang w:eastAsia="en-US"/>
        </w:rPr>
        <w:t>ность ― носителя её норм, ценностей, ориентаций, осваиваемых в процессе знако</w:t>
      </w:r>
      <w:r w:rsidRPr="004D289A">
        <w:rPr>
          <w:rFonts w:eastAsia="Calibri"/>
          <w:bCs/>
          <w:sz w:val="28"/>
          <w:szCs w:val="28"/>
          <w:lang w:eastAsia="en-US"/>
        </w:rPr>
        <w:t>м</w:t>
      </w:r>
      <w:r w:rsidRPr="004D289A">
        <w:rPr>
          <w:rFonts w:eastAsia="Calibri"/>
          <w:bCs/>
          <w:sz w:val="28"/>
          <w:szCs w:val="28"/>
          <w:lang w:eastAsia="en-US"/>
        </w:rPr>
        <w:t>ства с миром живой природы;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приобщение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к познавательной культуре как системе познавательных (нау</w:t>
      </w:r>
      <w:r w:rsidRPr="004D289A">
        <w:rPr>
          <w:rFonts w:eastAsia="Calibri"/>
          <w:bCs/>
          <w:sz w:val="28"/>
          <w:szCs w:val="28"/>
          <w:lang w:eastAsia="en-US"/>
        </w:rPr>
        <w:t>ч</w:t>
      </w:r>
      <w:r w:rsidRPr="004D289A">
        <w:rPr>
          <w:rFonts w:eastAsia="Calibri"/>
          <w:bCs/>
          <w:sz w:val="28"/>
          <w:szCs w:val="28"/>
          <w:lang w:eastAsia="en-US"/>
        </w:rPr>
        <w:t>ных) ценностей, накопленных обществом в сфере биологической науки.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>Помимо этого, биологическое образование на старшей ступени призвано обеспечить: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lastRenderedPageBreak/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ориентацию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в системе этических норм и ценностей относительно методов, результатов и достижений современной биологической науки;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развитие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познавательных качеств личности, в том числе познавательных и</w:t>
      </w:r>
      <w:r w:rsidRPr="004D289A">
        <w:rPr>
          <w:rFonts w:eastAsia="Calibri"/>
          <w:bCs/>
          <w:sz w:val="28"/>
          <w:szCs w:val="28"/>
          <w:lang w:eastAsia="en-US"/>
        </w:rPr>
        <w:t>н</w:t>
      </w:r>
      <w:r w:rsidRPr="004D289A">
        <w:rPr>
          <w:rFonts w:eastAsia="Calibri"/>
          <w:bCs/>
          <w:sz w:val="28"/>
          <w:szCs w:val="28"/>
          <w:lang w:eastAsia="en-US"/>
        </w:rPr>
        <w:t>тересов к изучению общих биологических закономерностей и самому процессу н</w:t>
      </w:r>
      <w:r w:rsidRPr="004D289A">
        <w:rPr>
          <w:rFonts w:eastAsia="Calibri"/>
          <w:bCs/>
          <w:sz w:val="28"/>
          <w:szCs w:val="28"/>
          <w:lang w:eastAsia="en-US"/>
        </w:rPr>
        <w:t>а</w:t>
      </w:r>
      <w:r w:rsidRPr="004D289A">
        <w:rPr>
          <w:rFonts w:eastAsia="Calibri"/>
          <w:bCs/>
          <w:sz w:val="28"/>
          <w:szCs w:val="28"/>
          <w:lang w:eastAsia="en-US"/>
        </w:rPr>
        <w:t>учного познания;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овладение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учебно-познавательными и ценностно-смысловыми компетентн</w:t>
      </w:r>
      <w:r w:rsidRPr="004D289A">
        <w:rPr>
          <w:rFonts w:eastAsia="Calibri"/>
          <w:bCs/>
          <w:sz w:val="28"/>
          <w:szCs w:val="28"/>
          <w:lang w:eastAsia="en-US"/>
        </w:rPr>
        <w:t>о</w:t>
      </w:r>
      <w:r w:rsidRPr="004D289A">
        <w:rPr>
          <w:rFonts w:eastAsia="Calibri"/>
          <w:bCs/>
          <w:sz w:val="28"/>
          <w:szCs w:val="28"/>
          <w:lang w:eastAsia="en-US"/>
        </w:rPr>
        <w:t>стями для формирования познавательной и нравственной культуры, научного мир</w:t>
      </w:r>
      <w:r w:rsidRPr="004D289A">
        <w:rPr>
          <w:rFonts w:eastAsia="Calibri"/>
          <w:bCs/>
          <w:sz w:val="28"/>
          <w:szCs w:val="28"/>
          <w:lang w:eastAsia="en-US"/>
        </w:rPr>
        <w:t>о</w:t>
      </w:r>
      <w:r w:rsidRPr="004D289A">
        <w:rPr>
          <w:rFonts w:eastAsia="Calibri"/>
          <w:bCs/>
          <w:sz w:val="28"/>
          <w:szCs w:val="28"/>
          <w:lang w:eastAsia="en-US"/>
        </w:rPr>
        <w:t>воззрения, а также методологией биологического эксперимента и элементарными методами биологических исследований;</w:t>
      </w:r>
    </w:p>
    <w:p w:rsidR="004D289A" w:rsidRPr="004D289A" w:rsidRDefault="004D289A" w:rsidP="004D289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9A">
        <w:rPr>
          <w:rFonts w:eastAsia="Calibri"/>
          <w:bCs/>
          <w:sz w:val="28"/>
          <w:szCs w:val="28"/>
          <w:lang w:eastAsia="en-US"/>
        </w:rPr>
        <w:t xml:space="preserve">• </w:t>
      </w:r>
      <w:r w:rsidRPr="004D289A">
        <w:rPr>
          <w:rFonts w:eastAsia="Calibri"/>
          <w:b/>
          <w:sz w:val="28"/>
          <w:szCs w:val="28"/>
          <w:lang w:eastAsia="en-US"/>
        </w:rPr>
        <w:t>формирование</w:t>
      </w:r>
      <w:r w:rsidRPr="004D289A">
        <w:rPr>
          <w:rFonts w:eastAsia="Calibri"/>
          <w:bCs/>
          <w:sz w:val="28"/>
          <w:szCs w:val="28"/>
          <w:lang w:eastAsia="en-US"/>
        </w:rPr>
        <w:t xml:space="preserve"> экологического сознания, ценностного отношения к живой природе и человеку.</w:t>
      </w:r>
    </w:p>
    <w:p w:rsidR="004D289A" w:rsidRDefault="004D289A" w:rsidP="00D147F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147F6" w:rsidRDefault="00D147F6" w:rsidP="00D147F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6258F3" w:rsidRPr="006258F3" w:rsidRDefault="00D147F6" w:rsidP="006258F3">
      <w:pPr>
        <w:spacing w:line="36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794F8C">
        <w:rPr>
          <w:sz w:val="28"/>
          <w:szCs w:val="28"/>
        </w:rPr>
        <w:t>План ОУ предусматривает обязательное изучение биологии в 1</w:t>
      </w:r>
      <w:r w:rsidR="004D289A">
        <w:rPr>
          <w:sz w:val="28"/>
          <w:szCs w:val="28"/>
        </w:rPr>
        <w:t>1</w:t>
      </w:r>
      <w:r w:rsidRPr="00794F8C">
        <w:rPr>
          <w:sz w:val="28"/>
          <w:szCs w:val="28"/>
        </w:rPr>
        <w:t xml:space="preserve"> классе в об</w:t>
      </w:r>
      <w:r w:rsidRPr="00794F8C">
        <w:rPr>
          <w:sz w:val="28"/>
          <w:szCs w:val="28"/>
        </w:rPr>
        <w:t>ъ</w:t>
      </w:r>
      <w:r w:rsidRPr="00794F8C">
        <w:rPr>
          <w:sz w:val="28"/>
          <w:szCs w:val="28"/>
        </w:rPr>
        <w:t>еме 1</w:t>
      </w:r>
      <w:r w:rsidR="00A3384B">
        <w:rPr>
          <w:sz w:val="28"/>
          <w:szCs w:val="28"/>
        </w:rPr>
        <w:t>32</w:t>
      </w:r>
      <w:r w:rsidRPr="00794F8C">
        <w:rPr>
          <w:sz w:val="28"/>
          <w:szCs w:val="28"/>
        </w:rPr>
        <w:t xml:space="preserve"> часов.</w:t>
      </w:r>
      <w:r w:rsidR="00A3384B">
        <w:rPr>
          <w:sz w:val="28"/>
          <w:szCs w:val="28"/>
        </w:rPr>
        <w:t xml:space="preserve"> 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 xml:space="preserve">Из них: лабораторных работ </w:t>
      </w:r>
      <w:r w:rsidR="006258F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 xml:space="preserve">– </w:t>
      </w:r>
      <w:r w:rsidR="00AD1734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>6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 xml:space="preserve">, </w:t>
      </w:r>
      <w:r w:rsidR="00D50E73">
        <w:rPr>
          <w:rStyle w:val="FontStyle69"/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="00D50E7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3B1960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>7</w:t>
      </w:r>
      <w:r w:rsidR="00D50E73">
        <w:rPr>
          <w:rStyle w:val="FontStyle69"/>
          <w:rFonts w:ascii="Times New Roman" w:hAnsi="Times New Roman" w:cs="Times New Roman"/>
          <w:sz w:val="28"/>
          <w:szCs w:val="28"/>
        </w:rPr>
        <w:t xml:space="preserve">, 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>контрол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>ь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 xml:space="preserve">ных работ – </w:t>
      </w:r>
      <w:r w:rsidR="00D50E7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>9</w:t>
      </w:r>
      <w:r w:rsidR="006258F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 xml:space="preserve">, зачетов – </w:t>
      </w:r>
      <w:r w:rsidR="00D50E7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>2</w:t>
      </w:r>
      <w:r w:rsidR="006258F3" w:rsidRPr="00A3384B">
        <w:rPr>
          <w:rStyle w:val="FontStyle69"/>
          <w:rFonts w:ascii="Times New Roman" w:hAnsi="Times New Roman" w:cs="Times New Roman"/>
          <w:sz w:val="28"/>
          <w:szCs w:val="28"/>
          <w:highlight w:val="green"/>
        </w:rPr>
        <w:t>.</w:t>
      </w:r>
      <w:r w:rsidR="006258F3" w:rsidRPr="00794F8C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</w:p>
    <w:p w:rsidR="00D147F6" w:rsidRDefault="00A3384B" w:rsidP="00D147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 часа.</w:t>
      </w:r>
      <w:r w:rsidR="003B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F3" w:rsidRDefault="006258F3" w:rsidP="00D147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F6" w:rsidRDefault="00D147F6" w:rsidP="00D147F6">
      <w:pPr>
        <w:pStyle w:val="a4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Содержание учебного предмета, курса</w:t>
      </w:r>
    </w:p>
    <w:p w:rsidR="00D147F6" w:rsidRDefault="00D147F6" w:rsidP="00D147F6">
      <w:pPr>
        <w:ind w:firstLine="709"/>
        <w:contextualSpacing/>
        <w:jc w:val="center"/>
        <w:rPr>
          <w:b/>
        </w:rPr>
      </w:pP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Раздел I.   ЭВОЛЮЦИЯ ОРГАНИЧЕСКОГО МИРА </w:t>
      </w:r>
      <w:bookmarkStart w:id="3" w:name="_Hlk21456867"/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10</w:t>
      </w:r>
      <w:r w:rsidR="00756A5D" w:rsidRPr="00A3384B">
        <w:rPr>
          <w:b/>
          <w:sz w:val="28"/>
          <w:szCs w:val="28"/>
          <w:highlight w:val="green"/>
        </w:rPr>
        <w:t>1</w:t>
      </w:r>
      <w:r w:rsidRPr="00A3384B">
        <w:rPr>
          <w:b/>
          <w:sz w:val="28"/>
          <w:szCs w:val="28"/>
          <w:highlight w:val="green"/>
        </w:rPr>
        <w:t xml:space="preserve"> ч)</w:t>
      </w:r>
    </w:p>
    <w:bookmarkEnd w:id="3"/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1. Доместикация и селекция </w:t>
      </w:r>
      <w:r w:rsidRPr="00A3384B">
        <w:rPr>
          <w:b/>
          <w:sz w:val="28"/>
          <w:szCs w:val="28"/>
          <w:highlight w:val="green"/>
        </w:rPr>
        <w:t>(</w:t>
      </w:r>
      <w:r w:rsidR="00756A5D" w:rsidRPr="00A3384B">
        <w:rPr>
          <w:b/>
          <w:sz w:val="28"/>
          <w:szCs w:val="28"/>
          <w:highlight w:val="green"/>
        </w:rPr>
        <w:t>9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Доместикация и селекция. Ускорение и повышение точности отбора с пом</w:t>
      </w:r>
      <w:r w:rsidRPr="00553F78">
        <w:rPr>
          <w:bCs/>
          <w:sz w:val="28"/>
          <w:szCs w:val="28"/>
        </w:rPr>
        <w:t>о</w:t>
      </w:r>
      <w:r w:rsidRPr="00553F78">
        <w:rPr>
          <w:bCs/>
          <w:sz w:val="28"/>
          <w:szCs w:val="28"/>
        </w:rPr>
        <w:t>щью современных методов генетики и биотехнологии.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>Глава 2. Теория эволюции. Свидетельства эволюции (</w:t>
      </w:r>
      <w:r w:rsidR="0081002F" w:rsidRPr="00A3384B">
        <w:rPr>
          <w:b/>
          <w:sz w:val="28"/>
          <w:szCs w:val="28"/>
          <w:highlight w:val="green"/>
        </w:rPr>
        <w:t>1</w:t>
      </w:r>
      <w:r w:rsidR="00756A5D" w:rsidRPr="00A3384B">
        <w:rPr>
          <w:b/>
          <w:sz w:val="28"/>
          <w:szCs w:val="28"/>
          <w:highlight w:val="green"/>
        </w:rPr>
        <w:t>1</w:t>
      </w:r>
      <w:r w:rsidRPr="00A3384B">
        <w:rPr>
          <w:b/>
          <w:sz w:val="28"/>
          <w:szCs w:val="28"/>
          <w:highlight w:val="green"/>
        </w:rPr>
        <w:t xml:space="preserve"> ч</w:t>
      </w:r>
      <w:r w:rsidRPr="00553F78">
        <w:rPr>
          <w:b/>
          <w:sz w:val="28"/>
          <w:szCs w:val="28"/>
        </w:rPr>
        <w:t>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Эволюционная биология. Теория эволюции. Роль эволюционной теории в формировании естественно-научной картины мира.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Свидетельства эволюции живой природы.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>Глава 3. Факторы эволюции (</w:t>
      </w:r>
      <w:r w:rsidR="0081002F" w:rsidRPr="00A3384B">
        <w:rPr>
          <w:b/>
          <w:sz w:val="28"/>
          <w:szCs w:val="28"/>
          <w:highlight w:val="green"/>
        </w:rPr>
        <w:t>47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lastRenderedPageBreak/>
        <w:t>Многообразие видов и приспособленность организмов — следствие эвол</w:t>
      </w:r>
      <w:r w:rsidRPr="00553F78">
        <w:rPr>
          <w:bCs/>
          <w:sz w:val="28"/>
          <w:szCs w:val="28"/>
        </w:rPr>
        <w:t>ю</w:t>
      </w:r>
      <w:r w:rsidRPr="00553F78">
        <w:rPr>
          <w:bCs/>
          <w:sz w:val="28"/>
          <w:szCs w:val="28"/>
        </w:rPr>
        <w:t>ции.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4. Возникновение и развитие жизни на Земле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1</w:t>
      </w:r>
      <w:r w:rsidR="00756A5D" w:rsidRPr="00A3384B">
        <w:rPr>
          <w:b/>
          <w:sz w:val="28"/>
          <w:szCs w:val="28"/>
          <w:highlight w:val="green"/>
        </w:rPr>
        <w:t>6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Возникновение и развитие жизни на Земле.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Основные этапы эволюции биосферы Земли.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Ключевые события в эволюции растений и животных.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5. Возникновение и развитие человека — антропогенез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1</w:t>
      </w:r>
      <w:r w:rsidR="00756A5D" w:rsidRPr="00A3384B">
        <w:rPr>
          <w:b/>
          <w:sz w:val="28"/>
          <w:szCs w:val="28"/>
          <w:highlight w:val="green"/>
        </w:rPr>
        <w:t>0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rFonts w:hint="eastAsia"/>
          <w:bCs/>
          <w:sz w:val="28"/>
          <w:szCs w:val="28"/>
        </w:rPr>
        <w:t>Современныепредставленияо</w:t>
      </w:r>
      <w:r w:rsidRPr="00553F78">
        <w:rPr>
          <w:bCs/>
          <w:sz w:val="28"/>
          <w:szCs w:val="28"/>
        </w:rPr>
        <w:t>происхождении человека.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Основные этапы эволюции человека.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53F78">
        <w:rPr>
          <w:b/>
          <w:bCs/>
          <w:sz w:val="28"/>
          <w:szCs w:val="28"/>
        </w:rPr>
        <w:t xml:space="preserve">Глава 6. Живая материя как система </w:t>
      </w:r>
      <w:r w:rsidRPr="00A3384B">
        <w:rPr>
          <w:b/>
          <w:bCs/>
          <w:sz w:val="28"/>
          <w:szCs w:val="28"/>
          <w:highlight w:val="green"/>
        </w:rPr>
        <w:t>(</w:t>
      </w:r>
      <w:r w:rsidR="0081002F" w:rsidRPr="00A3384B">
        <w:rPr>
          <w:b/>
          <w:bCs/>
          <w:sz w:val="28"/>
          <w:szCs w:val="28"/>
          <w:highlight w:val="green"/>
        </w:rPr>
        <w:t>8</w:t>
      </w:r>
      <w:r w:rsidRPr="00A3384B">
        <w:rPr>
          <w:b/>
          <w:bCs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F78">
        <w:rPr>
          <w:sz w:val="28"/>
          <w:szCs w:val="28"/>
        </w:rPr>
        <w:t>Самоорганизация в живых системах.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F78">
        <w:rPr>
          <w:sz w:val="28"/>
          <w:szCs w:val="28"/>
        </w:rPr>
        <w:t>Многообразие органического мира. Систематика.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Раздел II. ОРГАНИЗМЫ В ЭКОЛОГИЧЕСКИХ СИСТЕМАХ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6</w:t>
      </w:r>
      <w:r w:rsidR="00756A5D" w:rsidRPr="00A3384B">
        <w:rPr>
          <w:b/>
          <w:sz w:val="28"/>
          <w:szCs w:val="28"/>
          <w:highlight w:val="green"/>
        </w:rPr>
        <w:t>4</w:t>
      </w:r>
      <w:r w:rsidRPr="00A3384B">
        <w:rPr>
          <w:b/>
          <w:sz w:val="28"/>
          <w:szCs w:val="28"/>
          <w:highlight w:val="green"/>
        </w:rPr>
        <w:t xml:space="preserve"> ч)</w:t>
      </w:r>
      <w:r w:rsidRPr="00553F78">
        <w:rPr>
          <w:b/>
          <w:sz w:val="28"/>
          <w:szCs w:val="28"/>
        </w:rPr>
        <w:t xml:space="preserve"> 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bCs/>
          <w:sz w:val="28"/>
          <w:szCs w:val="28"/>
        </w:rPr>
        <w:t xml:space="preserve">Глава 7. Организмы и окружающая среда </w:t>
      </w:r>
      <w:r w:rsidRPr="00A3384B">
        <w:rPr>
          <w:b/>
          <w:bCs/>
          <w:sz w:val="28"/>
          <w:szCs w:val="28"/>
          <w:highlight w:val="green"/>
        </w:rPr>
        <w:t>(</w:t>
      </w:r>
      <w:r w:rsidR="0081002F" w:rsidRPr="00A3384B">
        <w:rPr>
          <w:b/>
          <w:bCs/>
          <w:sz w:val="28"/>
          <w:szCs w:val="28"/>
          <w:highlight w:val="green"/>
        </w:rPr>
        <w:t>1</w:t>
      </w:r>
      <w:r w:rsidR="00756A5D" w:rsidRPr="00A3384B">
        <w:rPr>
          <w:b/>
          <w:bCs/>
          <w:sz w:val="28"/>
          <w:szCs w:val="28"/>
          <w:highlight w:val="green"/>
        </w:rPr>
        <w:t>7</w:t>
      </w:r>
      <w:r w:rsidRPr="00A3384B">
        <w:rPr>
          <w:b/>
          <w:bCs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Экология — наука об отношениях организмов с окружающей средой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8. Сообщества и экосистемы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28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Сообщества и экосистемы. Компоненты экосистем.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Трофические уровни.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Круговороты веществ и потоки энергии в экосистемах.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Видовая и пространственнаяструктура экосистем.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Влияние деятельности человека на экосистемы.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9. Биосфера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11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Биосфера как глобальная экосистема.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53F78">
        <w:rPr>
          <w:bCs/>
          <w:sz w:val="28"/>
          <w:szCs w:val="28"/>
        </w:rPr>
        <w:t>Круговороты веществ в биосфере.</w:t>
      </w:r>
    </w:p>
    <w:p w:rsidR="00553F78" w:rsidRPr="00553F78" w:rsidRDefault="00553F78" w:rsidP="00553F7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3F78">
        <w:rPr>
          <w:b/>
          <w:sz w:val="28"/>
          <w:szCs w:val="28"/>
        </w:rPr>
        <w:t xml:space="preserve">Глава 10. Биологические основы охраны природы </w:t>
      </w:r>
      <w:r w:rsidRPr="00A3384B">
        <w:rPr>
          <w:b/>
          <w:sz w:val="28"/>
          <w:szCs w:val="28"/>
          <w:highlight w:val="green"/>
        </w:rPr>
        <w:t>(</w:t>
      </w:r>
      <w:r w:rsidR="0081002F" w:rsidRPr="00A3384B">
        <w:rPr>
          <w:b/>
          <w:sz w:val="28"/>
          <w:szCs w:val="28"/>
          <w:highlight w:val="green"/>
        </w:rPr>
        <w:t>8</w:t>
      </w:r>
      <w:r w:rsidRPr="00A3384B">
        <w:rPr>
          <w:b/>
          <w:sz w:val="28"/>
          <w:szCs w:val="28"/>
          <w:highlight w:val="green"/>
        </w:rPr>
        <w:t xml:space="preserve"> ч)</w:t>
      </w:r>
    </w:p>
    <w:p w:rsidR="00553F78" w:rsidRPr="00553F78" w:rsidRDefault="00553F78" w:rsidP="00553F78">
      <w:pPr>
        <w:spacing w:line="360" w:lineRule="auto"/>
        <w:ind w:firstLine="709"/>
        <w:jc w:val="both"/>
        <w:rPr>
          <w:sz w:val="28"/>
          <w:szCs w:val="28"/>
        </w:rPr>
      </w:pPr>
      <w:r w:rsidRPr="00553F78">
        <w:rPr>
          <w:sz w:val="28"/>
          <w:szCs w:val="28"/>
        </w:rPr>
        <w:t>Охрана природы как условие устойчивости экосистем.</w:t>
      </w:r>
    </w:p>
    <w:p w:rsidR="00553F78" w:rsidRPr="00553F78" w:rsidRDefault="00553F78" w:rsidP="00553F78">
      <w:pPr>
        <w:spacing w:line="360" w:lineRule="auto"/>
        <w:ind w:firstLine="709"/>
        <w:jc w:val="both"/>
        <w:rPr>
          <w:sz w:val="28"/>
          <w:szCs w:val="28"/>
        </w:rPr>
      </w:pPr>
      <w:r w:rsidRPr="00553F78">
        <w:rPr>
          <w:sz w:val="28"/>
          <w:szCs w:val="28"/>
        </w:rPr>
        <w:t>Природные ресурсы ирациональное природопользование.</w:t>
      </w:r>
    </w:p>
    <w:p w:rsidR="00553F78" w:rsidRPr="00553F78" w:rsidRDefault="00553F78" w:rsidP="00553F78">
      <w:pPr>
        <w:spacing w:line="360" w:lineRule="auto"/>
        <w:ind w:firstLine="709"/>
        <w:jc w:val="both"/>
        <w:rPr>
          <w:sz w:val="28"/>
          <w:szCs w:val="28"/>
        </w:rPr>
      </w:pPr>
      <w:r w:rsidRPr="00553F78">
        <w:rPr>
          <w:sz w:val="28"/>
          <w:szCs w:val="28"/>
        </w:rPr>
        <w:t>Восстановительная экология.</w:t>
      </w:r>
    </w:p>
    <w:p w:rsidR="00C01136" w:rsidRDefault="00C01136" w:rsidP="00D147F6">
      <w:pPr>
        <w:spacing w:line="360" w:lineRule="auto"/>
        <w:ind w:firstLine="709"/>
        <w:jc w:val="both"/>
        <w:rPr>
          <w:sz w:val="28"/>
          <w:szCs w:val="28"/>
        </w:rPr>
      </w:pPr>
    </w:p>
    <w:p w:rsidR="00D147F6" w:rsidRPr="001014E0" w:rsidRDefault="00D147F6" w:rsidP="0037711E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D147F6" w:rsidRDefault="00BE2011" w:rsidP="00D147F6">
      <w:pPr>
        <w:pStyle w:val="a4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147F6">
        <w:rPr>
          <w:b/>
          <w:sz w:val="28"/>
          <w:szCs w:val="28"/>
        </w:rPr>
        <w:t>.</w:t>
      </w:r>
      <w:r w:rsidR="00D147F6">
        <w:rPr>
          <w:b/>
          <w:sz w:val="28"/>
          <w:szCs w:val="28"/>
        </w:rPr>
        <w:tab/>
        <w:t>Требования к уровню подготовки обучающихся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</w:t>
      </w:r>
      <w:r w:rsidRPr="001655F9">
        <w:rPr>
          <w:rFonts w:eastAsia="Calibri"/>
          <w:bCs/>
          <w:sz w:val="28"/>
          <w:szCs w:val="28"/>
          <w:lang w:eastAsia="en-US"/>
        </w:rPr>
        <w:t>у</w:t>
      </w:r>
      <w:r w:rsidRPr="001655F9">
        <w:rPr>
          <w:rFonts w:eastAsia="Calibri"/>
          <w:bCs/>
          <w:sz w:val="28"/>
          <w:szCs w:val="28"/>
          <w:lang w:eastAsia="en-US"/>
        </w:rPr>
        <w:t xml:space="preserve">чающимися следующих </w:t>
      </w:r>
      <w:r w:rsidRPr="001655F9">
        <w:rPr>
          <w:rFonts w:eastAsia="Calibri"/>
          <w:b/>
          <w:sz w:val="28"/>
          <w:szCs w:val="28"/>
          <w:lang w:eastAsia="en-US"/>
        </w:rPr>
        <w:t>личностных результатов: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1) реализации этических установок по отношению к биологическим открыт</w:t>
      </w:r>
      <w:r w:rsidRPr="001655F9">
        <w:rPr>
          <w:rFonts w:eastAsia="Calibri"/>
          <w:bCs/>
          <w:sz w:val="28"/>
          <w:szCs w:val="28"/>
          <w:lang w:eastAsia="en-US"/>
        </w:rPr>
        <w:t>и</w:t>
      </w:r>
      <w:r w:rsidRPr="001655F9">
        <w:rPr>
          <w:rFonts w:eastAsia="Calibri"/>
          <w:bCs/>
          <w:sz w:val="28"/>
          <w:szCs w:val="28"/>
          <w:lang w:eastAsia="en-US"/>
        </w:rPr>
        <w:t>ям, исследованиям и их результатам;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2) признания высокой ценности жизни во всех её проявлениях, здоровья св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его и других людей, реализации установок здорового образа жизни;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стью или бытовыми проблемами, связанными с сохранением собственного здоровья и экологической безопасности.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Метапредметными результатами</w:t>
      </w:r>
      <w:r w:rsidRPr="001655F9">
        <w:rPr>
          <w:rFonts w:eastAsia="Calibri"/>
          <w:bCs/>
          <w:sz w:val="28"/>
          <w:szCs w:val="28"/>
          <w:lang w:eastAsia="en-US"/>
        </w:rPr>
        <w:t xml:space="preserve"> освоения выпускниками старшей школы базового курса биологии являются: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</w:t>
      </w:r>
      <w:r w:rsidRPr="001655F9">
        <w:rPr>
          <w:rFonts w:eastAsia="Calibri"/>
          <w:bCs/>
          <w:sz w:val="28"/>
          <w:szCs w:val="28"/>
          <w:lang w:eastAsia="en-US"/>
        </w:rPr>
        <w:t>п</w:t>
      </w:r>
      <w:r w:rsidRPr="001655F9">
        <w:rPr>
          <w:rFonts w:eastAsia="Calibri"/>
          <w:bCs/>
          <w:sz w:val="28"/>
          <w:szCs w:val="28"/>
          <w:lang w:eastAsia="en-US"/>
        </w:rPr>
        <w:t>ределения понятиям, классифицировать, наблюдать, проводить эксперименты, д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лать выводы и заключения, структурировать материал, объяснять, доказывать, з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щищать свои идеи;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2) умения работать с разными источниками биологической информации: н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ходить биологическую информацию в различных источниках (тексте учебника, н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учно-популярной литературе, биологических словарях и справочниках), анализир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вать и оценивать информацию, преобразовывать информацию из одной формы в другую;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</w:t>
      </w:r>
      <w:r w:rsidRPr="001655F9">
        <w:rPr>
          <w:rFonts w:eastAsia="Calibri"/>
          <w:bCs/>
          <w:sz w:val="28"/>
          <w:szCs w:val="28"/>
          <w:lang w:eastAsia="en-US"/>
        </w:rPr>
        <w:t>ю</w:t>
      </w:r>
      <w:r w:rsidRPr="001655F9">
        <w:rPr>
          <w:rFonts w:eastAsia="Calibri"/>
          <w:bCs/>
          <w:sz w:val="28"/>
          <w:szCs w:val="28"/>
          <w:lang w:eastAsia="en-US"/>
        </w:rPr>
        <w:t>щих;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4) умения адекватно использовать речевые средства для дискуссии и аргуме</w:t>
      </w:r>
      <w:r w:rsidRPr="001655F9">
        <w:rPr>
          <w:rFonts w:eastAsia="Calibri"/>
          <w:bCs/>
          <w:sz w:val="28"/>
          <w:szCs w:val="28"/>
          <w:lang w:eastAsia="en-US"/>
        </w:rPr>
        <w:t>н</w:t>
      </w:r>
      <w:r w:rsidRPr="001655F9">
        <w:rPr>
          <w:rFonts w:eastAsia="Calibri"/>
          <w:bCs/>
          <w:sz w:val="28"/>
          <w:szCs w:val="28"/>
          <w:lang w:eastAsia="en-US"/>
        </w:rPr>
        <w:t>тации своей позиции, сравнивать разные точки зрения, аргументировать свою точку зрения, отстаивать свою позицию.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lastRenderedPageBreak/>
        <w:t>Предметными результатами</w:t>
      </w:r>
      <w:r w:rsidRPr="001655F9">
        <w:rPr>
          <w:rFonts w:eastAsia="Calibri"/>
          <w:bCs/>
          <w:sz w:val="28"/>
          <w:szCs w:val="28"/>
          <w:lang w:eastAsia="en-US"/>
        </w:rPr>
        <w:t xml:space="preserve"> освоения выпускниками старшей школы курса биологии базового уровня являются: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1. В познавательной (интеллектуальной) сфере: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характеристика содержания биологических теорий (эволюционная теория Дарвина); учения Вернадского о биосфере; вклада выдающихся учёных в развитие биологической науки;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выделение существенных признаков биологических объектов (в</w:t>
      </w:r>
      <w:r w:rsidRPr="001655F9">
        <w:rPr>
          <w:rFonts w:eastAsia="Calibri"/>
          <w:bCs/>
          <w:sz w:val="28"/>
          <w:szCs w:val="28"/>
          <w:lang w:eastAsia="en-US"/>
        </w:rPr>
        <w:t>и</w:t>
      </w:r>
      <w:r w:rsidRPr="001655F9">
        <w:rPr>
          <w:rFonts w:eastAsia="Calibri"/>
          <w:bCs/>
          <w:sz w:val="28"/>
          <w:szCs w:val="28"/>
          <w:lang w:eastAsia="en-US"/>
        </w:rPr>
        <w:t>дов,экосистем, биосферы) и процессов (действие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влияния экологических факторов на организмы; причин эволюции, изменя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мости видов, устойчивости и смены экосистем;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приведение доказательств (аргументация) единства живой и неживой прир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ды, родства живых организмов; взаимосвязей организмов и окружающей среды; н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обходимости сохранения многообразия видов;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умение пользоваться биологической терминологией и символикой;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решение элементарных биологических задач; составление элементарных п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реноса веществ и энергии в экосистемах (цепи питания);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описание особей видов по морфологическому критерию;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выявление приспособлений организмов к среде обитания, источников мут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 xml:space="preserve">• сравнение биологических объектов (природные экосистемы и </w:t>
      </w:r>
      <w:proofErr w:type="spellStart"/>
      <w:r w:rsidRPr="001655F9">
        <w:rPr>
          <w:rFonts w:eastAsia="Calibri"/>
          <w:bCs/>
          <w:sz w:val="28"/>
          <w:szCs w:val="28"/>
          <w:lang w:eastAsia="en-US"/>
        </w:rPr>
        <w:t>агроэкосист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мы</w:t>
      </w:r>
      <w:proofErr w:type="spellEnd"/>
      <w:r w:rsidRPr="001655F9">
        <w:rPr>
          <w:rFonts w:eastAsia="Calibri"/>
          <w:bCs/>
          <w:sz w:val="28"/>
          <w:szCs w:val="28"/>
          <w:lang w:eastAsia="en-US"/>
        </w:rPr>
        <w:t xml:space="preserve"> своей местности), процессов (естественный и искусственный отборы) и форм</w:t>
      </w:r>
      <w:r w:rsidRPr="001655F9">
        <w:rPr>
          <w:rFonts w:eastAsia="Calibri"/>
          <w:bCs/>
          <w:sz w:val="28"/>
          <w:szCs w:val="28"/>
          <w:lang w:eastAsia="en-US"/>
        </w:rPr>
        <w:t>у</w:t>
      </w:r>
      <w:r w:rsidRPr="001655F9">
        <w:rPr>
          <w:rFonts w:eastAsia="Calibri"/>
          <w:bCs/>
          <w:sz w:val="28"/>
          <w:szCs w:val="28"/>
          <w:lang w:eastAsia="en-US"/>
        </w:rPr>
        <w:t>лировка выводов на основе сравнения.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2. В ценностно-ориентационной сфере: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анализ и оценка биологической информации, получаемой из разных исто</w:t>
      </w:r>
      <w:r w:rsidRPr="001655F9">
        <w:rPr>
          <w:rFonts w:eastAsia="Calibri"/>
          <w:bCs/>
          <w:sz w:val="28"/>
          <w:szCs w:val="28"/>
          <w:lang w:eastAsia="en-US"/>
        </w:rPr>
        <w:t>ч</w:t>
      </w:r>
      <w:r w:rsidRPr="001655F9">
        <w:rPr>
          <w:rFonts w:eastAsia="Calibri"/>
          <w:bCs/>
          <w:sz w:val="28"/>
          <w:szCs w:val="28"/>
          <w:lang w:eastAsia="en-US"/>
        </w:rPr>
        <w:t>ников;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lastRenderedPageBreak/>
        <w:t>• анализ и оценка различных гипотез сущности жизни, происхождение челов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</w:t>
      </w:r>
      <w:r w:rsidRPr="001655F9">
        <w:rPr>
          <w:rFonts w:eastAsia="Calibri"/>
          <w:bCs/>
          <w:sz w:val="28"/>
          <w:szCs w:val="28"/>
          <w:lang w:eastAsia="en-US"/>
        </w:rPr>
        <w:t>н</w:t>
      </w:r>
      <w:r w:rsidRPr="001655F9">
        <w:rPr>
          <w:rFonts w:eastAsia="Calibri"/>
          <w:bCs/>
          <w:sz w:val="28"/>
          <w:szCs w:val="28"/>
          <w:lang w:eastAsia="en-US"/>
        </w:rPr>
        <w:t>формации, получаемой из разных источников;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3. В сфере трудовой деятельности: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овладение умениями и навыками постановки биологических экспериментов и объяснения их результатов.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4. В сфере физической деятельности: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• обоснование и соблюдение правил поведения в окружающей среде.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В результате изучения учебного предмета «Биология» на уровне среднего общего образования выпускник на профильном уровне научится: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устанавливать и характеризовать связь основополагающих биологических понятий (вид, экосистема, биосфера) с основополагающими понятиями других ест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ственных наук;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</w:t>
      </w:r>
      <w:r w:rsidRPr="001655F9">
        <w:rPr>
          <w:rFonts w:eastAsia="Calibri"/>
          <w:bCs/>
          <w:sz w:val="28"/>
          <w:szCs w:val="28"/>
          <w:lang w:eastAsia="en-US"/>
        </w:rPr>
        <w:t>и</w:t>
      </w:r>
      <w:r w:rsidRPr="001655F9">
        <w:rPr>
          <w:rFonts w:eastAsia="Calibri"/>
          <w:bCs/>
          <w:sz w:val="28"/>
          <w:szCs w:val="28"/>
          <w:lang w:eastAsia="en-US"/>
        </w:rPr>
        <w:t>цы их применимости;</w:t>
      </w:r>
    </w:p>
    <w:p w:rsid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цию, проводить эксперименты, интерпретировать результаты, делать выводы на о</w:t>
      </w:r>
      <w:r w:rsidRPr="001655F9">
        <w:rPr>
          <w:rFonts w:eastAsia="Calibri"/>
          <w:bCs/>
          <w:sz w:val="28"/>
          <w:szCs w:val="28"/>
          <w:lang w:eastAsia="en-US"/>
        </w:rPr>
        <w:t>с</w:t>
      </w:r>
      <w:r w:rsidRPr="001655F9">
        <w:rPr>
          <w:rFonts w:eastAsia="Calibri"/>
          <w:bCs/>
          <w:sz w:val="28"/>
          <w:szCs w:val="28"/>
          <w:lang w:eastAsia="en-US"/>
        </w:rPr>
        <w:t>нове полученных результатов;</w:t>
      </w:r>
    </w:p>
    <w:p w:rsidR="00E44AA4" w:rsidRPr="001655F9" w:rsidRDefault="00E44AA4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4AA4">
        <w:rPr>
          <w:rFonts w:eastAsia="Calibri"/>
          <w:bCs/>
          <w:sz w:val="28"/>
          <w:szCs w:val="28"/>
          <w:lang w:eastAsia="en-US"/>
        </w:rPr>
        <w:t xml:space="preserve">– обосновывать значение разных методов селекции в создании сортов </w:t>
      </w:r>
      <w:proofErr w:type="spellStart"/>
      <w:proofErr w:type="gramStart"/>
      <w:r w:rsidRPr="00E44AA4">
        <w:rPr>
          <w:rFonts w:eastAsia="Calibri"/>
          <w:bCs/>
          <w:sz w:val="28"/>
          <w:szCs w:val="28"/>
          <w:lang w:eastAsia="en-US"/>
        </w:rPr>
        <w:t>рас-тений</w:t>
      </w:r>
      <w:proofErr w:type="spellEnd"/>
      <w:proofErr w:type="gramEnd"/>
      <w:r w:rsidRPr="00E44AA4">
        <w:rPr>
          <w:rFonts w:eastAsia="Calibri"/>
          <w:bCs/>
          <w:sz w:val="28"/>
          <w:szCs w:val="28"/>
          <w:lang w:eastAsia="en-US"/>
        </w:rPr>
        <w:t>, пород животных и штаммов микроорганизмов;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характеризовать факторы (движущие силы) эволюции;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характеризовать причины изменчивости и многообразия видов согласно синтетической теории эволюции;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lastRenderedPageBreak/>
        <w:t>– характеризовать популяцию как единицу эволюции, вид как систематич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скую категорию и как результат эволюции;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устанавливать связь структуры и свойств экосистемы;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составлять схемы переноса веществ и энергии в экосистеме (</w:t>
      </w:r>
      <w:r w:rsidR="00AD1734">
        <w:rPr>
          <w:rFonts w:eastAsia="Calibri"/>
          <w:bCs/>
          <w:sz w:val="28"/>
          <w:szCs w:val="28"/>
          <w:lang w:eastAsia="en-US"/>
        </w:rPr>
        <w:t xml:space="preserve">цепи и </w:t>
      </w:r>
      <w:r w:rsidRPr="001655F9">
        <w:rPr>
          <w:rFonts w:eastAsia="Calibri"/>
          <w:bCs/>
          <w:sz w:val="28"/>
          <w:szCs w:val="28"/>
          <w:lang w:eastAsia="en-US"/>
        </w:rPr>
        <w:t>сети п</w:t>
      </w:r>
      <w:r w:rsidRPr="001655F9">
        <w:rPr>
          <w:rFonts w:eastAsia="Calibri"/>
          <w:bCs/>
          <w:sz w:val="28"/>
          <w:szCs w:val="28"/>
          <w:lang w:eastAsia="en-US"/>
        </w:rPr>
        <w:t>и</w:t>
      </w:r>
      <w:r w:rsidRPr="001655F9">
        <w:rPr>
          <w:rFonts w:eastAsia="Calibri"/>
          <w:bCs/>
          <w:sz w:val="28"/>
          <w:szCs w:val="28"/>
          <w:lang w:eastAsia="en-US"/>
        </w:rPr>
        <w:t>тания), прогнозировать их изменения в зависимости от изменения факторов среды;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обосновывать необходимость устойчивого развития как условия сохранения биосферы;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 xml:space="preserve">– оценивать практическое и этическое значение современных исследований в биологии, медицине, экологии, биотехнологии; 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обосновывать собственную оценку;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выявлять в тексте биологического содержания проблему и аргументирова</w:t>
      </w:r>
      <w:r w:rsidRPr="001655F9">
        <w:rPr>
          <w:rFonts w:eastAsia="Calibri"/>
          <w:bCs/>
          <w:sz w:val="28"/>
          <w:szCs w:val="28"/>
          <w:lang w:eastAsia="en-US"/>
        </w:rPr>
        <w:t>н</w:t>
      </w:r>
      <w:r w:rsidRPr="001655F9">
        <w:rPr>
          <w:rFonts w:eastAsia="Calibri"/>
          <w:bCs/>
          <w:sz w:val="28"/>
          <w:szCs w:val="28"/>
          <w:lang w:eastAsia="en-US"/>
        </w:rPr>
        <w:t>но её объяснять;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</w:t>
      </w:r>
      <w:r w:rsidRPr="001655F9">
        <w:rPr>
          <w:rFonts w:eastAsia="Calibri"/>
          <w:bCs/>
          <w:sz w:val="28"/>
          <w:szCs w:val="28"/>
          <w:lang w:eastAsia="en-US"/>
        </w:rPr>
        <w:t>б</w:t>
      </w:r>
      <w:r w:rsidRPr="001655F9">
        <w:rPr>
          <w:rFonts w:eastAsia="Calibri"/>
          <w:bCs/>
          <w:sz w:val="28"/>
          <w:szCs w:val="28"/>
          <w:lang w:eastAsia="en-US"/>
        </w:rPr>
        <w:t>разовывать график, таблицу, диаграмму, схему в текст биологического содержания.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55F9">
        <w:rPr>
          <w:rFonts w:eastAsia="Calibri"/>
          <w:b/>
          <w:sz w:val="28"/>
          <w:szCs w:val="28"/>
          <w:lang w:eastAsia="en-US"/>
        </w:rPr>
        <w:t>Выпускник на профильном уровне получит возможность научиться: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организовывать и проводить индивидуальную исследовательскую деятел</w:t>
      </w:r>
      <w:r w:rsidRPr="001655F9">
        <w:rPr>
          <w:rFonts w:eastAsia="Calibri"/>
          <w:bCs/>
          <w:sz w:val="28"/>
          <w:szCs w:val="28"/>
          <w:lang w:eastAsia="en-US"/>
        </w:rPr>
        <w:t>ь</w:t>
      </w:r>
      <w:r w:rsidRPr="001655F9">
        <w:rPr>
          <w:rFonts w:eastAsia="Calibri"/>
          <w:bCs/>
          <w:sz w:val="28"/>
          <w:szCs w:val="28"/>
          <w:lang w:eastAsia="en-US"/>
        </w:rPr>
        <w:t>ность по биологии (или разрабатывать индивидуальный проект): выдвигать гипот</w:t>
      </w:r>
      <w:r w:rsidRPr="001655F9">
        <w:rPr>
          <w:rFonts w:eastAsia="Calibri"/>
          <w:bCs/>
          <w:sz w:val="28"/>
          <w:szCs w:val="28"/>
          <w:lang w:eastAsia="en-US"/>
        </w:rPr>
        <w:t>е</w:t>
      </w:r>
      <w:r w:rsidRPr="001655F9">
        <w:rPr>
          <w:rFonts w:eastAsia="Calibri"/>
          <w:bCs/>
          <w:sz w:val="28"/>
          <w:szCs w:val="28"/>
          <w:lang w:eastAsia="en-US"/>
        </w:rPr>
        <w:t>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прогнозировать последствия собственных исследований с учётом этических норм и экологических требований;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анализировать и использовать в решении учебных и исследовательских з</w:t>
      </w:r>
      <w:r w:rsidRPr="001655F9">
        <w:rPr>
          <w:rFonts w:eastAsia="Calibri"/>
          <w:bCs/>
          <w:sz w:val="28"/>
          <w:szCs w:val="28"/>
          <w:lang w:eastAsia="en-US"/>
        </w:rPr>
        <w:t>а</w:t>
      </w:r>
      <w:r w:rsidRPr="001655F9">
        <w:rPr>
          <w:rFonts w:eastAsia="Calibri"/>
          <w:bCs/>
          <w:sz w:val="28"/>
          <w:szCs w:val="28"/>
          <w:lang w:eastAsia="en-US"/>
        </w:rPr>
        <w:t>дач информацию о современных исследованиях в биологии, медицине и экологии;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аргументировать необходимость синтеза естественно-научного и социо-гуманитарного знания в эпоху информационной цивилизации;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lastRenderedPageBreak/>
        <w:t>– моделировать изменение экосистем под влиянием различных групп факт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ров окружающей среды;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выявлять в процессе исследовательской деятельности последствия антроп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генного воздействия на экосистемы своего региона, предлагать способы снижения антропогенного воздействия на экосистемы;</w:t>
      </w:r>
    </w:p>
    <w:p w:rsidR="001655F9" w:rsidRPr="001655F9" w:rsidRDefault="001655F9" w:rsidP="001655F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55F9">
        <w:rPr>
          <w:rFonts w:eastAsia="Calibri"/>
          <w:bCs/>
          <w:sz w:val="28"/>
          <w:szCs w:val="28"/>
          <w:lang w:eastAsia="en-US"/>
        </w:rPr>
        <w:t>– использовать приобретённые компетенции в практической деятельности и повседневной жизни, для приобретения опыта деятельности, предшествующей пр</w:t>
      </w:r>
      <w:r w:rsidRPr="001655F9">
        <w:rPr>
          <w:rFonts w:eastAsia="Calibri"/>
          <w:bCs/>
          <w:sz w:val="28"/>
          <w:szCs w:val="28"/>
          <w:lang w:eastAsia="en-US"/>
        </w:rPr>
        <w:t>о</w:t>
      </w:r>
      <w:r w:rsidRPr="001655F9">
        <w:rPr>
          <w:rFonts w:eastAsia="Calibri"/>
          <w:bCs/>
          <w:sz w:val="28"/>
          <w:szCs w:val="28"/>
          <w:lang w:eastAsia="en-US"/>
        </w:rPr>
        <w:t>фессиональной, в основе которой лежит биология как учебный предмет.</w:t>
      </w:r>
    </w:p>
    <w:p w:rsidR="001014E0" w:rsidRPr="00C42418" w:rsidRDefault="001014E0" w:rsidP="00D147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3454C" w:rsidRDefault="00BE2011" w:rsidP="00D147F6">
      <w:pPr>
        <w:pStyle w:val="a4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47F6">
        <w:rPr>
          <w:b/>
          <w:sz w:val="28"/>
          <w:szCs w:val="28"/>
        </w:rPr>
        <w:t>.</w:t>
      </w:r>
      <w:r w:rsidR="00D147F6">
        <w:rPr>
          <w:b/>
          <w:sz w:val="28"/>
          <w:szCs w:val="28"/>
        </w:rPr>
        <w:tab/>
        <w:t xml:space="preserve">Описание учебно-методического обеспечения образовательного </w:t>
      </w:r>
    </w:p>
    <w:p w:rsidR="00D147F6" w:rsidRDefault="00D147F6" w:rsidP="00D147F6">
      <w:pPr>
        <w:pStyle w:val="a4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5255"/>
      </w:tblGrid>
      <w:tr w:rsidR="001655F9" w:rsidRPr="001655F9" w:rsidTr="001E0EF0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F9" w:rsidRPr="001655F9" w:rsidRDefault="001655F9" w:rsidP="001655F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5F9">
              <w:rPr>
                <w:rFonts w:eastAsia="Calibri"/>
                <w:b/>
                <w:sz w:val="28"/>
                <w:szCs w:val="28"/>
                <w:lang w:eastAsia="en-US"/>
              </w:rPr>
              <w:t>УМК учителя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F9" w:rsidRPr="001655F9" w:rsidRDefault="001655F9" w:rsidP="001655F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5F9">
              <w:rPr>
                <w:rFonts w:eastAsia="Calibri"/>
                <w:b/>
                <w:sz w:val="28"/>
                <w:szCs w:val="28"/>
                <w:lang w:eastAsia="en-US"/>
              </w:rPr>
              <w:t>УМК ученика</w:t>
            </w:r>
          </w:p>
        </w:tc>
      </w:tr>
      <w:tr w:rsidR="001655F9" w:rsidRPr="001655F9" w:rsidTr="001E0EF0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1.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Бондарук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М.М.,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Ковылина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Н.В. Биология. Дополнительные материалы к урокам и вн</w:t>
            </w:r>
            <w:r w:rsidRPr="001655F9">
              <w:rPr>
                <w:rFonts w:eastAsia="Calibri"/>
                <w:bCs/>
                <w:lang w:eastAsia="en-US"/>
              </w:rPr>
              <w:t>е</w:t>
            </w:r>
            <w:r w:rsidRPr="001655F9">
              <w:rPr>
                <w:rFonts w:eastAsia="Calibri"/>
                <w:bCs/>
                <w:lang w:eastAsia="en-US"/>
              </w:rPr>
              <w:t>классным мероприятиям по биологии и экол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>гии. 10-11 классы. Волгоград: Учитель, 2007.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2. Высоцкая М.В. Биология: 5-11 классы: И</w:t>
            </w:r>
            <w:r w:rsidRPr="001655F9">
              <w:rPr>
                <w:rFonts w:eastAsia="Calibri"/>
                <w:bCs/>
                <w:lang w:eastAsia="en-US"/>
              </w:rPr>
              <w:t>с</w:t>
            </w:r>
            <w:r w:rsidRPr="001655F9">
              <w:rPr>
                <w:rFonts w:eastAsia="Calibri"/>
                <w:bCs/>
                <w:lang w:eastAsia="en-US"/>
              </w:rPr>
              <w:t>следование, интегрирование, моделирование. Нетрадиционные уроки. - Волгоград: Учитель, 2004. - 80 с.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3. Лернер Г.И. Общая биология. Поурочные тесты и задания. - М.: ФИПИ, 2008-2014.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4. Пименов А.В., Пименова И.Н. Биология. Д</w:t>
            </w:r>
            <w:r w:rsidRPr="001655F9">
              <w:rPr>
                <w:rFonts w:eastAsia="Calibri"/>
                <w:bCs/>
                <w:lang w:eastAsia="en-US"/>
              </w:rPr>
              <w:t>и</w:t>
            </w:r>
            <w:r w:rsidRPr="001655F9">
              <w:rPr>
                <w:rFonts w:eastAsia="Calibri"/>
                <w:bCs/>
                <w:lang w:eastAsia="en-US"/>
              </w:rPr>
              <w:t>дактические материалы к разделу «Общая би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>логия». - М.: «Издательство НЦЭНАС», 2009.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5. Пименов. А.В. Уроки биологии в 10 – 11 классах, развёрнутое планирование (в 2 частях. – Ярославль, - Академия развития, 2006.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Сборник нормативных документов. Биология / составитель Э.Д. Днепров, А. Г.  Аркадьев. – М.; Дрофа, 2006.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6.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Сивоглазов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В.И., Пасечник В.В. Биология: Программы элективных курсов: 10-11 классы: </w:t>
            </w:r>
            <w:r w:rsidRPr="001655F9">
              <w:rPr>
                <w:rFonts w:eastAsia="Calibri"/>
                <w:bCs/>
                <w:lang w:eastAsia="en-US"/>
              </w:rPr>
              <w:lastRenderedPageBreak/>
              <w:t>Профильное обучение - М: Дрофа, 2005 - 128 с.</w:t>
            </w:r>
          </w:p>
          <w:p w:rsidR="001655F9" w:rsidRPr="001655F9" w:rsidRDefault="001655F9" w:rsidP="001655F9">
            <w:pPr>
              <w:tabs>
                <w:tab w:val="num" w:pos="22"/>
              </w:tabs>
              <w:spacing w:line="360" w:lineRule="auto"/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1655F9">
              <w:rPr>
                <w:rFonts w:eastAsia="Calibri"/>
                <w:bCs/>
                <w:u w:val="single"/>
                <w:lang w:eastAsia="en-US"/>
              </w:rPr>
              <w:t>Интернет-ресурсы: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6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http://fcior.edu.ru/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>. Федеральный центр информационно – образовательных ресурсов.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7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http://window.edu.ru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Информационная система "Единое окно доступа к образовател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ь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ным ресурсам" (ИС "Единое окно")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8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http://infourok.ru/material.html?mid=21919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>. Сайт «</w:t>
            </w:r>
            <w:proofErr w:type="spellStart"/>
            <w:r w:rsidR="001655F9" w:rsidRPr="001655F9">
              <w:rPr>
                <w:rFonts w:eastAsia="Calibri" w:cs="Calibri"/>
                <w:bCs/>
                <w:lang w:eastAsia="en-US"/>
              </w:rPr>
              <w:t>Инфоурок</w:t>
            </w:r>
            <w:proofErr w:type="spellEnd"/>
            <w:r w:rsidR="001655F9" w:rsidRPr="001655F9">
              <w:rPr>
                <w:rFonts w:eastAsia="Calibri" w:cs="Calibri"/>
                <w:bCs/>
                <w:lang w:eastAsia="en-US"/>
              </w:rPr>
              <w:t>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9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http://ebio.ru/index-3.html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Биология. Электронный онлайн учебник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0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http://www.en.edu.ru/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. </w:t>
            </w:r>
            <w:proofErr w:type="spellStart"/>
            <w:r w:rsidR="001655F9" w:rsidRPr="001655F9">
              <w:rPr>
                <w:rFonts w:eastAsia="Calibri" w:cs="Calibri"/>
                <w:bCs/>
                <w:lang w:eastAsia="en-US"/>
              </w:rPr>
              <w:t>Естесственно-научный</w:t>
            </w:r>
            <w:proofErr w:type="spellEnd"/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образовательный портал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1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http://festival.1september.ru/biology/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>. Сайт Фестиваля педагогических идей «Открытый урок»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2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http://www.uchportal.ru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Учительский портал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3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http://www.elementy.ru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Сайт «Элементы большой науки»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4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http://www.pandia.ru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Энциклопедия зн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а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ний «Pandia.ru»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5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http://www.anatomy.tj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Анатомический атлас человека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6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http://slovar-anatomy.ru/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Словарь анат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о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мии человека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val="en-US" w:eastAsia="en-US"/>
              </w:rPr>
            </w:pPr>
            <w:hyperlink r:id="rId17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val="en-US" w:eastAsia="en-US"/>
                </w:rPr>
                <w:t>http://www.zygotebody.com/</w:t>
              </w:r>
            </w:hyperlink>
            <w:r w:rsidR="001655F9" w:rsidRPr="001655F9">
              <w:rPr>
                <w:rFonts w:eastAsia="Calibri" w:cs="Calibri"/>
                <w:bCs/>
                <w:lang w:val="en-US" w:eastAsia="en-US"/>
              </w:rPr>
              <w:t xml:space="preserve"> Zygote Body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8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val="en-US" w:eastAsia="en-US"/>
                </w:rPr>
                <w:t>http</w:t>
              </w:r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://</w:t>
              </w:r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val="en-US" w:eastAsia="en-US"/>
                </w:rPr>
                <w:t>www</w:t>
              </w:r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val="en-US" w:eastAsia="en-US"/>
                </w:rPr>
                <w:t>virtulab</w:t>
              </w:r>
              <w:proofErr w:type="spellEnd"/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.</w:t>
              </w:r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val="en-US" w:eastAsia="en-US"/>
                </w:rPr>
                <w:t>net</w:t>
              </w:r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Виртуальная о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б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 xml:space="preserve">разовательная лаборатория </w:t>
            </w:r>
            <w:proofErr w:type="spellStart"/>
            <w:r w:rsidR="001655F9" w:rsidRPr="001655F9">
              <w:rPr>
                <w:rFonts w:eastAsia="Calibri" w:cs="Calibri"/>
                <w:bCs/>
                <w:lang w:eastAsia="en-US"/>
              </w:rPr>
              <w:t>VirtuLab</w:t>
            </w:r>
            <w:proofErr w:type="spellEnd"/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19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http://humbio.ru/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База знаний по биол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о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гии человека</w:t>
            </w:r>
          </w:p>
          <w:p w:rsidR="001655F9" w:rsidRPr="001655F9" w:rsidRDefault="00EC7408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hyperlink r:id="rId20" w:history="1">
              <w:r w:rsidR="001655F9" w:rsidRPr="001655F9">
                <w:rPr>
                  <w:rFonts w:eastAsia="Calibri" w:cs="Calibri"/>
                  <w:bCs/>
                  <w:color w:val="0563C1"/>
                  <w:u w:val="single"/>
                  <w:lang w:eastAsia="en-US"/>
                </w:rPr>
                <w:t>http://www.it-n.ru/</w:t>
              </w:r>
            </w:hyperlink>
            <w:r w:rsidR="001655F9" w:rsidRPr="001655F9">
              <w:rPr>
                <w:rFonts w:eastAsia="Calibri" w:cs="Calibri"/>
                <w:bCs/>
                <w:lang w:eastAsia="en-US"/>
              </w:rPr>
              <w:t xml:space="preserve"> Портал «Сеть творч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е</w:t>
            </w:r>
            <w:r w:rsidR="001655F9" w:rsidRPr="001655F9">
              <w:rPr>
                <w:rFonts w:eastAsia="Calibri" w:cs="Calibri"/>
                <w:bCs/>
                <w:lang w:eastAsia="en-US"/>
              </w:rPr>
              <w:t>ских учителей»</w:t>
            </w:r>
          </w:p>
          <w:p w:rsidR="001655F9" w:rsidRPr="001655F9" w:rsidRDefault="001655F9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r w:rsidRPr="001655F9">
              <w:rPr>
                <w:rFonts w:eastAsia="Calibri" w:cs="Calibri"/>
                <w:bCs/>
                <w:lang w:eastAsia="en-US"/>
              </w:rPr>
              <w:t xml:space="preserve">Программа IK </w:t>
            </w:r>
            <w:proofErr w:type="spellStart"/>
            <w:r w:rsidRPr="001655F9">
              <w:rPr>
                <w:rFonts w:eastAsia="Calibri" w:cs="Calibri"/>
                <w:bCs/>
                <w:lang w:eastAsia="en-US"/>
              </w:rPr>
              <w:t>Puppet</w:t>
            </w:r>
            <w:proofErr w:type="spellEnd"/>
          </w:p>
          <w:p w:rsidR="001655F9" w:rsidRPr="001655F9" w:rsidRDefault="001655F9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r w:rsidRPr="001655F9">
              <w:rPr>
                <w:rFonts w:eastAsia="Calibri" w:cs="Calibri"/>
                <w:bCs/>
                <w:lang w:eastAsia="en-US"/>
              </w:rPr>
              <w:t xml:space="preserve">Лабораторный практикум биология 6-11 </w:t>
            </w:r>
            <w:r w:rsidRPr="001655F9">
              <w:rPr>
                <w:rFonts w:eastAsia="Calibri" w:cs="Calibri"/>
                <w:bCs/>
                <w:lang w:eastAsia="en-US"/>
              </w:rPr>
              <w:lastRenderedPageBreak/>
              <w:t>класс.</w:t>
            </w:r>
          </w:p>
          <w:p w:rsidR="001655F9" w:rsidRPr="001655F9" w:rsidRDefault="001655F9" w:rsidP="001655F9">
            <w:pPr>
              <w:numPr>
                <w:ilvl w:val="0"/>
                <w:numId w:val="3"/>
              </w:numPr>
              <w:tabs>
                <w:tab w:val="num" w:pos="22"/>
              </w:tabs>
              <w:spacing w:after="160" w:line="360" w:lineRule="auto"/>
              <w:ind w:left="22" w:hanging="22"/>
              <w:contextualSpacing/>
              <w:jc w:val="both"/>
              <w:rPr>
                <w:rFonts w:eastAsia="Calibri" w:cs="Calibri"/>
                <w:bCs/>
                <w:lang w:eastAsia="en-US"/>
              </w:rPr>
            </w:pPr>
            <w:r w:rsidRPr="001655F9">
              <w:rPr>
                <w:rFonts w:eastAsia="Calibri" w:cs="Calibri"/>
                <w:bCs/>
                <w:lang w:eastAsia="en-US"/>
              </w:rPr>
              <w:t>VOXEL-MAN 3D-Navigator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lastRenderedPageBreak/>
              <w:t>1. Учебник: Биология. 11 класс. Углубленный уровень. П.М. Бородин, Г.М. Дымшиц, О.В. Саблина и др./ Под ред. Шумного В.К., Дымш</w:t>
            </w:r>
            <w:r w:rsidRPr="001655F9">
              <w:rPr>
                <w:rFonts w:eastAsia="Calibri"/>
                <w:bCs/>
                <w:lang w:eastAsia="en-US"/>
              </w:rPr>
              <w:t>и</w:t>
            </w:r>
            <w:r w:rsidRPr="001655F9">
              <w:rPr>
                <w:rFonts w:eastAsia="Calibri"/>
                <w:bCs/>
                <w:lang w:eastAsia="en-US"/>
              </w:rPr>
              <w:t>ца Г.М. ‒ М.: Издательство «Просвещение», 2019. – 384 с.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2. Биология. Практикум. 10-11 классы. Углу</w:t>
            </w:r>
            <w:r w:rsidRPr="001655F9">
              <w:rPr>
                <w:rFonts w:eastAsia="Calibri"/>
                <w:bCs/>
                <w:lang w:eastAsia="en-US"/>
              </w:rPr>
              <w:t>б</w:t>
            </w:r>
            <w:r w:rsidRPr="001655F9">
              <w:rPr>
                <w:rFonts w:eastAsia="Calibri"/>
                <w:bCs/>
                <w:lang w:eastAsia="en-US"/>
              </w:rPr>
              <w:t>ленный уровень. Дымшиц Г. М., Саблина О. В., Высоцкая Л. В. / Под ред. Шумного В.К., Ды</w:t>
            </w:r>
            <w:r w:rsidRPr="001655F9">
              <w:rPr>
                <w:rFonts w:eastAsia="Calibri"/>
                <w:bCs/>
                <w:lang w:eastAsia="en-US"/>
              </w:rPr>
              <w:t>м</w:t>
            </w:r>
            <w:r w:rsidRPr="001655F9">
              <w:rPr>
                <w:rFonts w:eastAsia="Calibri"/>
                <w:bCs/>
                <w:lang w:eastAsia="en-US"/>
              </w:rPr>
              <w:t>шица Г.М. ‒ М.: Издательство «Просвещение», 2018. – 143 с.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3. Рабочая тетрадь по биологии для учащихся профильных 10-11 классов медицинской н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правленности "Растительные системы и водная среда обитания" /Под ред. акад. РАО Н.В. Ч</w:t>
            </w:r>
            <w:r w:rsidRPr="001655F9">
              <w:rPr>
                <w:rFonts w:eastAsia="Calibri"/>
                <w:bCs/>
                <w:lang w:eastAsia="en-US"/>
              </w:rPr>
              <w:t>е</w:t>
            </w:r>
            <w:r w:rsidRPr="001655F9">
              <w:rPr>
                <w:rFonts w:eastAsia="Calibri"/>
                <w:bCs/>
                <w:lang w:eastAsia="en-US"/>
              </w:rPr>
              <w:t>бышева. - М.: Издательство Первого Моско</w:t>
            </w:r>
            <w:r w:rsidRPr="001655F9">
              <w:rPr>
                <w:rFonts w:eastAsia="Calibri"/>
                <w:bCs/>
                <w:lang w:eastAsia="en-US"/>
              </w:rPr>
              <w:t>в</w:t>
            </w:r>
            <w:r w:rsidRPr="001655F9">
              <w:rPr>
                <w:rFonts w:eastAsia="Calibri"/>
                <w:bCs/>
                <w:lang w:eastAsia="en-US"/>
              </w:rPr>
              <w:t>ского медицинского университета имени И.М. Сеченова, 2017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4. Рабочая тетрадь по биологии для учащихся профильных 10-11 классов медицинской н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правленности "Растительные системы и назе</w:t>
            </w:r>
            <w:r w:rsidRPr="001655F9">
              <w:rPr>
                <w:rFonts w:eastAsia="Calibri"/>
                <w:bCs/>
                <w:lang w:eastAsia="en-US"/>
              </w:rPr>
              <w:t>м</w:t>
            </w:r>
            <w:r w:rsidRPr="001655F9">
              <w:rPr>
                <w:rFonts w:eastAsia="Calibri"/>
                <w:bCs/>
                <w:lang w:eastAsia="en-US"/>
              </w:rPr>
              <w:t xml:space="preserve">но-воздушная среда обитания" /Под ред. акад. </w:t>
            </w:r>
            <w:r w:rsidRPr="001655F9">
              <w:rPr>
                <w:rFonts w:eastAsia="Calibri"/>
                <w:bCs/>
                <w:lang w:eastAsia="en-US"/>
              </w:rPr>
              <w:lastRenderedPageBreak/>
              <w:t>РАО Н.В. Чебышева. - М.: Издательство Перв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>го Московского медицинского университета имени И.М. Сеченова, 2017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5. Рабочая тетрадь "Зоология беспозвоночных" /Под ред. акад. РАО Н.В. Чебышева. - М.: Изд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тельство Первого Московского медицинского университета имени И.М. Сеченова, 2016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6. Рабочая тетрадь по биологии для учащихся профильных 10-11 классов медицинской н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правленности "Адаптации анамний к водной среде" /Под ред. акад. РАО Н.В. Чебышева. - М.: Издательство Первого Московского медици</w:t>
            </w:r>
            <w:r w:rsidRPr="001655F9">
              <w:rPr>
                <w:rFonts w:eastAsia="Calibri"/>
                <w:bCs/>
                <w:lang w:eastAsia="en-US"/>
              </w:rPr>
              <w:t>н</w:t>
            </w:r>
            <w:r w:rsidRPr="001655F9">
              <w:rPr>
                <w:rFonts w:eastAsia="Calibri"/>
                <w:bCs/>
                <w:lang w:eastAsia="en-US"/>
              </w:rPr>
              <w:t>ского университета имени И.М. Сеченова, 2017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7. Рабочая тетрадь по биологии для учащихся профильных 10-11 классов медицинской н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правленности "Адаптации амниот к наземно-воздушной среде" /Под ред. акад. РАО Н.В. Ч</w:t>
            </w:r>
            <w:r w:rsidRPr="001655F9">
              <w:rPr>
                <w:rFonts w:eastAsia="Calibri"/>
                <w:bCs/>
                <w:lang w:eastAsia="en-US"/>
              </w:rPr>
              <w:t>е</w:t>
            </w:r>
            <w:r w:rsidRPr="001655F9">
              <w:rPr>
                <w:rFonts w:eastAsia="Calibri"/>
                <w:bCs/>
                <w:lang w:eastAsia="en-US"/>
              </w:rPr>
              <w:t>бышева. - М.: Издательство Первого Моско</w:t>
            </w:r>
            <w:r w:rsidRPr="001655F9">
              <w:rPr>
                <w:rFonts w:eastAsia="Calibri"/>
                <w:bCs/>
                <w:lang w:eastAsia="en-US"/>
              </w:rPr>
              <w:t>в</w:t>
            </w:r>
            <w:r w:rsidRPr="001655F9">
              <w:rPr>
                <w:rFonts w:eastAsia="Calibri"/>
                <w:bCs/>
                <w:lang w:eastAsia="en-US"/>
              </w:rPr>
              <w:t>ского медицинского университета имени И.М. Сеченова, 2017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8. Рабочая тетрадь по биологии для учащихся профильных 10-11 классов медицинской н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правленности "Многообразие и адаптивные ос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>бенности зверей" /Под ред. акад. РАО Н.В. Ч</w:t>
            </w:r>
            <w:r w:rsidRPr="001655F9">
              <w:rPr>
                <w:rFonts w:eastAsia="Calibri"/>
                <w:bCs/>
                <w:lang w:eastAsia="en-US"/>
              </w:rPr>
              <w:t>е</w:t>
            </w:r>
            <w:r w:rsidRPr="001655F9">
              <w:rPr>
                <w:rFonts w:eastAsia="Calibri"/>
                <w:bCs/>
                <w:lang w:eastAsia="en-US"/>
              </w:rPr>
              <w:t>бышева. - М.: Издательство Первого Моско</w:t>
            </w:r>
            <w:r w:rsidRPr="001655F9">
              <w:rPr>
                <w:rFonts w:eastAsia="Calibri"/>
                <w:bCs/>
                <w:lang w:eastAsia="en-US"/>
              </w:rPr>
              <w:t>в</w:t>
            </w:r>
            <w:r w:rsidRPr="001655F9">
              <w:rPr>
                <w:rFonts w:eastAsia="Calibri"/>
                <w:bCs/>
                <w:lang w:eastAsia="en-US"/>
              </w:rPr>
              <w:t>ского медицинского университета имени И.М. Сеченова, 2017 г.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9. Анастасова Л.П. Самостоятельная работа учащихся по общей биологии: Пособие для уч</w:t>
            </w:r>
            <w:r w:rsidRPr="001655F9">
              <w:rPr>
                <w:rFonts w:eastAsia="Calibri"/>
                <w:bCs/>
                <w:lang w:eastAsia="en-US"/>
              </w:rPr>
              <w:t>и</w:t>
            </w:r>
            <w:r w:rsidRPr="001655F9">
              <w:rPr>
                <w:rFonts w:eastAsia="Calibri"/>
                <w:bCs/>
                <w:lang w:eastAsia="en-US"/>
              </w:rPr>
              <w:t>теля. – М.: Просвещение, 1989. – 175 с.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10. Батуев А.С.,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Гуленкова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М.А.,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Еленевский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А.Г. Биология. Большой справочник для школ</w:t>
            </w:r>
            <w:r w:rsidRPr="001655F9">
              <w:rPr>
                <w:rFonts w:eastAsia="Calibri"/>
                <w:bCs/>
                <w:lang w:eastAsia="en-US"/>
              </w:rPr>
              <w:t>ь</w:t>
            </w:r>
            <w:r w:rsidRPr="001655F9">
              <w:rPr>
                <w:rFonts w:eastAsia="Calibri"/>
                <w:bCs/>
                <w:lang w:eastAsia="en-US"/>
              </w:rPr>
              <w:t>ников и поступающих в вузы. - М.: Дрофа, 2009.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11. Высоцкая М.В. Биология: 5-11 классы: И</w:t>
            </w:r>
            <w:r w:rsidRPr="001655F9">
              <w:rPr>
                <w:rFonts w:eastAsia="Calibri"/>
                <w:bCs/>
                <w:lang w:eastAsia="en-US"/>
              </w:rPr>
              <w:t>с</w:t>
            </w:r>
            <w:r w:rsidRPr="001655F9">
              <w:rPr>
                <w:rFonts w:eastAsia="Calibri"/>
                <w:bCs/>
                <w:lang w:eastAsia="en-US"/>
              </w:rPr>
              <w:lastRenderedPageBreak/>
              <w:t>следование, интегрирование, моделирование. Нетрадиционные уроки. - Волгоград: Учитель, 2004. - 80 с.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12. 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Жеребцова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Е.Л. Биология в схемах и табл</w:t>
            </w:r>
            <w:r w:rsidRPr="001655F9">
              <w:rPr>
                <w:rFonts w:eastAsia="Calibri"/>
                <w:bCs/>
                <w:lang w:eastAsia="en-US"/>
              </w:rPr>
              <w:t>и</w:t>
            </w:r>
            <w:r w:rsidRPr="001655F9">
              <w:rPr>
                <w:rFonts w:eastAsia="Calibri"/>
                <w:bCs/>
                <w:lang w:eastAsia="en-US"/>
              </w:rPr>
              <w:t xml:space="preserve">цах: Пособие для школьников и абитуриентов - СПб: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Тригон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, 2005. - 128 с. 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13.  Козлова Т.А., Кучменко В.С. Биология в таблицах: 6-11 классы: Справочное пособие. - М: Дрофа, 2005. - 240 с. 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14.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Юркова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И.И.,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Шимкевич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М.Л Общая биол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 xml:space="preserve">гия: 10 класс: Поурочные тесты: Тематический контроль. Учебно-методическое пособие -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Мн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: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Юнипресс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, 2004. - 192 с. 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15.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Юркова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И.И.,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Шимкевич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М.Л Общая биол</w:t>
            </w:r>
            <w:r w:rsidRPr="001655F9">
              <w:rPr>
                <w:rFonts w:eastAsia="Calibri"/>
                <w:bCs/>
                <w:lang w:eastAsia="en-US"/>
              </w:rPr>
              <w:t>о</w:t>
            </w:r>
            <w:r w:rsidRPr="001655F9">
              <w:rPr>
                <w:rFonts w:eastAsia="Calibri"/>
                <w:bCs/>
                <w:lang w:eastAsia="en-US"/>
              </w:rPr>
              <w:t xml:space="preserve">гия: 11 класс: Поурочные тесты: Тематический контроль. Учебно-методическое пособие -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Мн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: ЮНИПРЕСС, 2004. - 192 с. 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>16. Лернер Г.И. Общая биология. Поурочные тесты и задания. - М.: ФИПИ, 2008-2014.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bCs/>
                <w:lang w:eastAsia="en-US"/>
              </w:rPr>
              <w:t xml:space="preserve">17. Фросин В., </w:t>
            </w:r>
            <w:proofErr w:type="spellStart"/>
            <w:r w:rsidRPr="001655F9">
              <w:rPr>
                <w:rFonts w:eastAsia="Calibri"/>
                <w:bCs/>
                <w:lang w:eastAsia="en-US"/>
              </w:rPr>
              <w:t>Сивоглазов</w:t>
            </w:r>
            <w:proofErr w:type="spellEnd"/>
            <w:r w:rsidRPr="001655F9">
              <w:rPr>
                <w:rFonts w:eastAsia="Calibri"/>
                <w:bCs/>
                <w:lang w:eastAsia="en-US"/>
              </w:rPr>
              <w:t xml:space="preserve"> В.И. Готовимся к единому государственному экзамену. Общая биология. - М.: Дрофа, 2004. – 216 с.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1655F9">
              <w:rPr>
                <w:rFonts w:eastAsia="Calibri"/>
                <w:bCs/>
                <w:u w:val="single"/>
                <w:lang w:eastAsia="en-US"/>
              </w:rPr>
              <w:t>Интернет-ресурсы: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 xml:space="preserve">1. </w:t>
            </w:r>
            <w:hyperlink r:id="rId21" w:history="1"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http://school-collection.edu.ru/</w:t>
              </w:r>
            </w:hyperlink>
            <w:r w:rsidRPr="001655F9">
              <w:rPr>
                <w:rFonts w:eastAsia="Calibri"/>
                <w:bCs/>
                <w:u w:val="single"/>
                <w:lang w:eastAsia="en-US"/>
              </w:rPr>
              <w:t>.</w:t>
            </w:r>
            <w:r w:rsidRPr="001655F9">
              <w:rPr>
                <w:rFonts w:eastAsia="Calibri"/>
                <w:bCs/>
                <w:lang w:eastAsia="en-US"/>
              </w:rPr>
              <w:t xml:space="preserve"> Единая колле</w:t>
            </w:r>
            <w:r w:rsidRPr="001655F9">
              <w:rPr>
                <w:rFonts w:eastAsia="Calibri"/>
                <w:bCs/>
                <w:lang w:eastAsia="en-US"/>
              </w:rPr>
              <w:t>к</w:t>
            </w:r>
            <w:r w:rsidRPr="001655F9">
              <w:rPr>
                <w:rFonts w:eastAsia="Calibri"/>
                <w:bCs/>
                <w:lang w:eastAsia="en-US"/>
              </w:rPr>
              <w:t>ция цифровых образовательных ресурсов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 xml:space="preserve">2. </w:t>
            </w:r>
            <w:hyperlink r:id="rId22" w:history="1"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http://www.fipi.ru</w:t>
              </w:r>
            </w:hyperlink>
            <w:r w:rsidRPr="001655F9">
              <w:rPr>
                <w:rFonts w:eastAsia="Calibri"/>
                <w:bCs/>
                <w:lang w:eastAsia="en-US"/>
              </w:rPr>
              <w:t xml:space="preserve"> Портал ФИПИ - Федерал</w:t>
            </w:r>
            <w:r w:rsidRPr="001655F9">
              <w:rPr>
                <w:rFonts w:eastAsia="Calibri"/>
                <w:bCs/>
                <w:lang w:eastAsia="en-US"/>
              </w:rPr>
              <w:t>ь</w:t>
            </w:r>
            <w:r w:rsidRPr="001655F9">
              <w:rPr>
                <w:rFonts w:eastAsia="Calibri"/>
                <w:bCs/>
                <w:lang w:eastAsia="en-US"/>
              </w:rPr>
              <w:t>ный институт педагогических измерений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 xml:space="preserve">3. </w:t>
            </w:r>
            <w:hyperlink r:id="rId23" w:history="1"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http://www.ege.edu.ru</w:t>
              </w:r>
            </w:hyperlink>
            <w:r w:rsidRPr="001655F9">
              <w:rPr>
                <w:rFonts w:eastAsia="Calibri"/>
                <w:bCs/>
                <w:lang w:eastAsia="en-US"/>
              </w:rPr>
              <w:t xml:space="preserve"> Портал ЕГЭ (информ</w:t>
            </w:r>
            <w:r w:rsidRPr="001655F9">
              <w:rPr>
                <w:rFonts w:eastAsia="Calibri"/>
                <w:bCs/>
                <w:lang w:eastAsia="en-US"/>
              </w:rPr>
              <w:t>а</w:t>
            </w:r>
            <w:r w:rsidRPr="001655F9">
              <w:rPr>
                <w:rFonts w:eastAsia="Calibri"/>
                <w:bCs/>
                <w:lang w:eastAsia="en-US"/>
              </w:rPr>
              <w:t>ционной поддержки ЕГЭ)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 xml:space="preserve">4. </w:t>
            </w:r>
            <w:hyperlink r:id="rId24" w:history="1"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http://www.probaege.edu.ru</w:t>
              </w:r>
            </w:hyperlink>
            <w:r w:rsidRPr="001655F9">
              <w:rPr>
                <w:rFonts w:eastAsia="Calibri"/>
                <w:bCs/>
                <w:lang w:eastAsia="en-US"/>
              </w:rPr>
              <w:t xml:space="preserve"> Портал Единый экзамен</w:t>
            </w:r>
          </w:p>
          <w:p w:rsidR="001655F9" w:rsidRPr="001655F9" w:rsidRDefault="00EC7408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hyperlink r:id="rId25" w:history="1">
              <w:r w:rsidR="001655F9"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http://edu.ru/index.php</w:t>
              </w:r>
            </w:hyperlink>
            <w:r w:rsidR="001655F9" w:rsidRPr="001655F9">
              <w:rPr>
                <w:rFonts w:eastAsia="Calibri"/>
                <w:bCs/>
                <w:lang w:eastAsia="en-US"/>
              </w:rPr>
              <w:t xml:space="preserve"> Федеральный портал «Российское образование»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>5.</w:t>
            </w:r>
            <w:hyperlink r:id="rId26" w:history="1"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http</w:t>
              </w:r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://</w:t>
              </w:r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www</w:t>
              </w:r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.</w:t>
              </w:r>
              <w:proofErr w:type="spellStart"/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infomarker</w:t>
              </w:r>
              <w:proofErr w:type="spellEnd"/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.</w:t>
              </w:r>
              <w:proofErr w:type="spellStart"/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ru</w:t>
              </w:r>
              <w:proofErr w:type="spellEnd"/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/</w:t>
              </w:r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top</w:t>
              </w:r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8.</w:t>
              </w:r>
              <w:proofErr w:type="spellStart"/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htmlRUSTEST</w:t>
              </w:r>
              <w:proofErr w:type="spellEnd"/>
              <w:r w:rsidR="00C42418" w:rsidRPr="008171A8">
                <w:rPr>
                  <w:rStyle w:val="a5"/>
                  <w:rFonts w:eastAsia="Calibri"/>
                  <w:bCs/>
                  <w:lang w:eastAsia="en-US"/>
                </w:rPr>
                <w:t>.</w:t>
              </w:r>
              <w:r w:rsidR="00C42418" w:rsidRPr="008171A8">
                <w:rPr>
                  <w:rStyle w:val="a5"/>
                  <w:rFonts w:eastAsia="Calibri"/>
                  <w:bCs/>
                  <w:lang w:val="en-US" w:eastAsia="en-US"/>
                </w:rPr>
                <w:t>RU</w:t>
              </w:r>
            </w:hyperlink>
            <w:r w:rsidRPr="001655F9">
              <w:rPr>
                <w:rFonts w:eastAsia="Calibri"/>
                <w:bCs/>
                <w:lang w:eastAsia="en-US"/>
              </w:rPr>
              <w:t xml:space="preserve"> - федеральный центр тестирования.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lastRenderedPageBreak/>
              <w:t xml:space="preserve">6. </w:t>
            </w:r>
            <w:hyperlink r:id="rId27" w:history="1">
              <w:r w:rsidRPr="001655F9">
                <w:rPr>
                  <w:rFonts w:eastAsia="Calibri"/>
                  <w:bCs/>
                  <w:color w:val="0563C1"/>
                  <w:u w:val="single"/>
                  <w:lang w:val="en-US" w:eastAsia="en-US"/>
                </w:rPr>
                <w:t>https</w:t>
              </w:r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://</w:t>
              </w:r>
              <w:proofErr w:type="spellStart"/>
              <w:r w:rsidRPr="001655F9">
                <w:rPr>
                  <w:rFonts w:eastAsia="Calibri"/>
                  <w:bCs/>
                  <w:color w:val="0563C1"/>
                  <w:u w:val="single"/>
                  <w:lang w:val="en-US" w:eastAsia="en-US"/>
                </w:rPr>
                <w:t>studarium</w:t>
              </w:r>
              <w:proofErr w:type="spellEnd"/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1655F9">
                <w:rPr>
                  <w:rFonts w:eastAsia="Calibri"/>
                  <w:bCs/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 xml:space="preserve">/- </w:t>
              </w:r>
              <w:proofErr w:type="spellStart"/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онлайн</w:t>
              </w:r>
              <w:proofErr w:type="spellEnd"/>
            </w:hyperlink>
            <w:r w:rsidRPr="001655F9">
              <w:rPr>
                <w:rFonts w:eastAsia="Calibri"/>
                <w:bCs/>
                <w:lang w:eastAsia="en-US"/>
              </w:rPr>
              <w:t xml:space="preserve"> подготовка к ЕГЭ по биологии и химии</w:t>
            </w:r>
          </w:p>
          <w:p w:rsidR="001655F9" w:rsidRPr="001655F9" w:rsidRDefault="001655F9" w:rsidP="001655F9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655F9">
              <w:rPr>
                <w:rFonts w:eastAsia="Calibri"/>
                <w:lang w:eastAsia="en-US"/>
              </w:rPr>
              <w:t xml:space="preserve">7. </w:t>
            </w:r>
            <w:hyperlink r:id="rId28" w:history="1">
              <w:r w:rsidRPr="001655F9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https://bio-ege.sdamgia.ru/</w:t>
              </w:r>
            </w:hyperlink>
            <w:r w:rsidRPr="001655F9">
              <w:rPr>
                <w:rFonts w:eastAsia="Calibri"/>
                <w:bCs/>
                <w:lang w:eastAsia="en-US"/>
              </w:rPr>
              <w:t xml:space="preserve"> - сайт Решу ЕГЭ</w:t>
            </w:r>
          </w:p>
        </w:tc>
      </w:tr>
    </w:tbl>
    <w:p w:rsidR="006E6F7A" w:rsidRDefault="006E6F7A" w:rsidP="00D147F6">
      <w:pPr>
        <w:pStyle w:val="a4"/>
        <w:spacing w:before="0" w:after="0" w:line="360" w:lineRule="auto"/>
        <w:ind w:firstLine="709"/>
        <w:rPr>
          <w:bCs/>
          <w:sz w:val="28"/>
          <w:szCs w:val="28"/>
        </w:rPr>
      </w:pPr>
    </w:p>
    <w:p w:rsidR="00A81512" w:rsidRDefault="00A81512" w:rsidP="00D147F6">
      <w:pPr>
        <w:pStyle w:val="a4"/>
        <w:spacing w:before="0" w:after="0" w:line="360" w:lineRule="auto"/>
        <w:ind w:firstLine="709"/>
        <w:rPr>
          <w:bCs/>
          <w:sz w:val="28"/>
          <w:szCs w:val="28"/>
        </w:rPr>
      </w:pPr>
    </w:p>
    <w:p w:rsidR="00A81512" w:rsidRDefault="00A81512" w:rsidP="00D147F6">
      <w:pPr>
        <w:pStyle w:val="a4"/>
        <w:spacing w:before="0" w:after="0" w:line="360" w:lineRule="auto"/>
        <w:ind w:firstLine="709"/>
        <w:rPr>
          <w:bCs/>
          <w:sz w:val="28"/>
          <w:szCs w:val="28"/>
        </w:rPr>
      </w:pPr>
    </w:p>
    <w:p w:rsidR="00D506D2" w:rsidRDefault="00D506D2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711E" w:rsidRPr="006E6F7A" w:rsidRDefault="00BE2011" w:rsidP="006E6F7A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37711E" w:rsidRPr="006E6F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711E" w:rsidRPr="006E6F7A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4" w:name="_Hlk53744962"/>
      <w:bookmarkStart w:id="5" w:name="_Hlk53655943"/>
      <w:r w:rsidR="0037711E" w:rsidRPr="006E6F7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-724" w:tblpY="79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726"/>
        <w:gridCol w:w="992"/>
        <w:gridCol w:w="1112"/>
        <w:gridCol w:w="1560"/>
        <w:gridCol w:w="6684"/>
      </w:tblGrid>
      <w:tr w:rsidR="006E6F7A" w:rsidRPr="007B443D" w:rsidTr="00745EBB">
        <w:trPr>
          <w:cantSplit/>
          <w:trHeight w:val="275"/>
          <w:tblHeader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6E6F7A" w:rsidRPr="007B443D" w:rsidRDefault="006E6F7A" w:rsidP="00CA5B26">
            <w:pPr>
              <w:ind w:right="-111"/>
              <w:jc w:val="center"/>
            </w:pPr>
            <w:r w:rsidRPr="007B443D">
              <w:t>№</w:t>
            </w:r>
          </w:p>
          <w:p w:rsidR="006E6F7A" w:rsidRPr="007B443D" w:rsidRDefault="006E6F7A" w:rsidP="00CA5B26">
            <w:pPr>
              <w:ind w:right="-111"/>
              <w:jc w:val="center"/>
            </w:pPr>
            <w:r w:rsidRPr="007B443D">
              <w:t>п/п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  <w:r w:rsidRPr="007B443D">
              <w:t>Дата проведения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  <w:r w:rsidRPr="007B443D">
              <w:t>Количество часов, отв</w:t>
            </w:r>
            <w:r w:rsidRPr="007B443D">
              <w:t>о</w:t>
            </w:r>
            <w:r w:rsidRPr="007B443D">
              <w:t>димых на о</w:t>
            </w:r>
            <w:r w:rsidRPr="007B443D">
              <w:t>с</w:t>
            </w:r>
            <w:r w:rsidRPr="007B443D">
              <w:t>воение темы</w:t>
            </w:r>
          </w:p>
        </w:tc>
        <w:tc>
          <w:tcPr>
            <w:tcW w:w="6684" w:type="dxa"/>
            <w:vMerge w:val="restart"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  <w:r w:rsidRPr="007B443D">
              <w:t>Раздел (количество часов)</w:t>
            </w:r>
          </w:p>
          <w:p w:rsidR="006E6F7A" w:rsidRPr="007B443D" w:rsidRDefault="006E6F7A" w:rsidP="00CA5B26">
            <w:pPr>
              <w:jc w:val="center"/>
            </w:pPr>
          </w:p>
          <w:p w:rsidR="006E6F7A" w:rsidRPr="007B443D" w:rsidRDefault="006E6F7A" w:rsidP="00CA5B26">
            <w:pPr>
              <w:jc w:val="center"/>
            </w:pPr>
            <w:r w:rsidRPr="007B443D">
              <w:t>Тема урока</w:t>
            </w:r>
          </w:p>
        </w:tc>
      </w:tr>
      <w:tr w:rsidR="006E6F7A" w:rsidRPr="007B443D" w:rsidTr="00745EBB">
        <w:trPr>
          <w:cantSplit/>
          <w:trHeight w:val="605"/>
          <w:tblHeader/>
        </w:trPr>
        <w:tc>
          <w:tcPr>
            <w:tcW w:w="726" w:type="dxa"/>
            <w:vMerge/>
            <w:shd w:val="clear" w:color="auto" w:fill="auto"/>
            <w:textDirection w:val="btLr"/>
          </w:tcPr>
          <w:p w:rsidR="006E6F7A" w:rsidRPr="007B443D" w:rsidRDefault="006E6F7A" w:rsidP="00CA5B26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F7A" w:rsidRPr="007B443D" w:rsidRDefault="006E6F7A" w:rsidP="006E6F7A">
            <w:pPr>
              <w:jc w:val="center"/>
            </w:pPr>
            <w:r w:rsidRPr="007B443D">
              <w:t>По плану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  <w:r w:rsidRPr="007B443D">
              <w:t>Фактич</w:t>
            </w:r>
            <w:r w:rsidRPr="007B443D">
              <w:t>е</w:t>
            </w:r>
            <w:r w:rsidRPr="007B443D">
              <w:t>ски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</w:p>
        </w:tc>
        <w:tc>
          <w:tcPr>
            <w:tcW w:w="6684" w:type="dxa"/>
            <w:vMerge/>
            <w:shd w:val="clear" w:color="auto" w:fill="auto"/>
            <w:vAlign w:val="center"/>
          </w:tcPr>
          <w:p w:rsidR="006E6F7A" w:rsidRPr="007B443D" w:rsidRDefault="006E6F7A" w:rsidP="00CA5B26">
            <w:pPr>
              <w:jc w:val="center"/>
            </w:pPr>
          </w:p>
        </w:tc>
      </w:tr>
      <w:tr w:rsidR="00A33E69" w:rsidRPr="007B443D" w:rsidTr="00A33E69">
        <w:trPr>
          <w:cantSplit/>
          <w:trHeight w:val="305"/>
          <w:tblHeader/>
        </w:trPr>
        <w:tc>
          <w:tcPr>
            <w:tcW w:w="11074" w:type="dxa"/>
            <w:gridSpan w:val="5"/>
            <w:shd w:val="clear" w:color="auto" w:fill="auto"/>
          </w:tcPr>
          <w:p w:rsidR="00A33E69" w:rsidRPr="00A33E69" w:rsidRDefault="00A33E69" w:rsidP="00A33E69">
            <w:pPr>
              <w:jc w:val="center"/>
            </w:pPr>
            <w:r w:rsidRPr="001A417B">
              <w:rPr>
                <w:rFonts w:eastAsia="Calibri"/>
                <w:b/>
              </w:rPr>
              <w:t xml:space="preserve">Раздел I.   ЭВОЛЮЦИЯ ОРГАНИЧЕСКОГО МИРА </w:t>
            </w:r>
            <w:r w:rsidRPr="00A3384B">
              <w:rPr>
                <w:rFonts w:eastAsia="Calibri"/>
                <w:b/>
                <w:highlight w:val="green"/>
              </w:rPr>
              <w:t>(105 ч)</w:t>
            </w:r>
          </w:p>
        </w:tc>
      </w:tr>
      <w:tr w:rsidR="00A33E69" w:rsidRPr="007B443D" w:rsidTr="00E03D88">
        <w:trPr>
          <w:cantSplit/>
          <w:trHeight w:val="125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69" w:rsidRPr="00A33E69" w:rsidRDefault="00A33E69" w:rsidP="00A33E69">
            <w:pPr>
              <w:jc w:val="center"/>
            </w:pPr>
            <w:r w:rsidRPr="001A417B">
              <w:rPr>
                <w:rFonts w:eastAsia="Calibri"/>
                <w:b/>
                <w:bCs/>
              </w:rPr>
              <w:t>Глава 1. Доместикация и селекция (</w:t>
            </w:r>
            <w:r w:rsidR="00690C62">
              <w:rPr>
                <w:rFonts w:eastAsia="Calibri"/>
                <w:b/>
                <w:bCs/>
              </w:rPr>
              <w:t>9</w:t>
            </w:r>
            <w:r w:rsidRPr="001A417B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745EBB" w:rsidRPr="007B443D" w:rsidTr="007006B8">
        <w:trPr>
          <w:cantSplit/>
          <w:trHeight w:val="19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bookmarkStart w:id="6" w:name="_Hlk53744800"/>
            <w:bookmarkEnd w:id="4"/>
            <w:r w:rsidRPr="001A417B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EF0" w:rsidRPr="001B4139" w:rsidRDefault="001E0EF0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>
              <w:t>1</w:t>
            </w:r>
          </w:p>
        </w:tc>
        <w:tc>
          <w:tcPr>
            <w:tcW w:w="6684" w:type="dxa"/>
            <w:shd w:val="clear" w:color="auto" w:fill="auto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b/>
                <w:spacing w:val="-3"/>
                <w:lang w:eastAsia="en-US"/>
              </w:rPr>
            </w:pPr>
            <w:r w:rsidRPr="001A417B">
              <w:rPr>
                <w:rFonts w:eastAsia="Calibri"/>
              </w:rPr>
              <w:t>Доместикация. Селекция. Сорт. Порода. Штамм. Центры од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>машнивания животных ипроисхождения культурных раст</w:t>
            </w:r>
            <w:r w:rsidRPr="001A417B">
              <w:rPr>
                <w:rFonts w:eastAsia="Calibri"/>
              </w:rPr>
              <w:t>е</w:t>
            </w:r>
            <w:r w:rsidRPr="001A417B">
              <w:rPr>
                <w:rFonts w:eastAsia="Calibri"/>
              </w:rPr>
              <w:t>ний.Закон гомологических рядов в наследственной изменчив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>сти.</w:t>
            </w:r>
          </w:p>
        </w:tc>
      </w:tr>
      <w:tr w:rsidR="00745EBB" w:rsidRPr="007B443D" w:rsidTr="007006B8">
        <w:trPr>
          <w:cantSplit/>
          <w:trHeight w:val="595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1B4139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b/>
                <w:spacing w:val="-3"/>
                <w:lang w:eastAsia="en-US"/>
              </w:rPr>
            </w:pPr>
            <w:r w:rsidRPr="001A417B">
              <w:rPr>
                <w:rFonts w:eastAsia="Calibri"/>
              </w:rPr>
              <w:t>Искусственный отбор. Массовый и индивидуальный отбор. Комбинационная селекция.</w:t>
            </w:r>
          </w:p>
        </w:tc>
      </w:tr>
      <w:tr w:rsidR="00745EBB" w:rsidRPr="007B443D" w:rsidTr="007006B8">
        <w:trPr>
          <w:cantSplit/>
          <w:trHeight w:val="595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Современные методы отбора. Генетические основы современных методов селекции. ДНК-маркёры и маркёр-ориентированная с</w:t>
            </w:r>
            <w:r w:rsidRPr="001A417B">
              <w:rPr>
                <w:rFonts w:eastAsia="Calibri"/>
                <w:spacing w:val="-2"/>
              </w:rPr>
              <w:t>е</w:t>
            </w:r>
            <w:r w:rsidRPr="001A417B">
              <w:rPr>
                <w:rFonts w:eastAsia="Calibri"/>
                <w:spacing w:val="-2"/>
              </w:rPr>
              <w:t>лекция. Геномная и клеточная селекция.</w:t>
            </w:r>
          </w:p>
        </w:tc>
      </w:tr>
      <w:tr w:rsidR="00745EBB" w:rsidRPr="007B443D" w:rsidTr="007006B8">
        <w:trPr>
          <w:cantSplit/>
          <w:trHeight w:val="595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</w:rPr>
            </w:pPr>
            <w:r w:rsidRPr="001A417B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vAlign w:val="bottom"/>
          </w:tcPr>
          <w:p w:rsidR="00745EBB" w:rsidRPr="00A33E69" w:rsidRDefault="00745EBB" w:rsidP="00745EB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1A417B">
              <w:rPr>
                <w:rFonts w:eastAsia="Calibri"/>
                <w:spacing w:val="-2"/>
              </w:rPr>
              <w:t>Гетерозис и его использование в селекционном процессе. И</w:t>
            </w:r>
            <w:r w:rsidRPr="001A417B">
              <w:rPr>
                <w:rFonts w:eastAsia="Calibri"/>
                <w:spacing w:val="-2"/>
              </w:rPr>
              <w:t>н</w:t>
            </w:r>
            <w:r w:rsidRPr="001A417B">
              <w:rPr>
                <w:rFonts w:eastAsia="Calibri"/>
                <w:spacing w:val="-2"/>
              </w:rPr>
              <w:t>бредные линии. Отдалённая гибридизация.</w:t>
            </w:r>
          </w:p>
        </w:tc>
      </w:tr>
      <w:tr w:rsidR="00745EBB" w:rsidRPr="007B443D" w:rsidTr="007006B8">
        <w:trPr>
          <w:cantSplit/>
          <w:trHeight w:val="329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vAlign w:val="bottom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b/>
                <w:spacing w:val="-3"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Расширение генетического разнообразия селекционного мат</w:t>
            </w:r>
            <w:r w:rsidRPr="001A417B">
              <w:rPr>
                <w:rFonts w:eastAsia="Calibri"/>
                <w:spacing w:val="-2"/>
              </w:rPr>
              <w:t>е</w:t>
            </w:r>
            <w:r w:rsidRPr="001A417B">
              <w:rPr>
                <w:rFonts w:eastAsia="Calibri"/>
                <w:spacing w:val="-2"/>
              </w:rPr>
              <w:t>риала. Полиплоидия. Клеточная и хромосомная инженерия. Эк</w:t>
            </w:r>
            <w:r w:rsidRPr="001A417B">
              <w:rPr>
                <w:rFonts w:eastAsia="Calibri"/>
                <w:spacing w:val="-2"/>
              </w:rPr>
              <w:t>с</w:t>
            </w:r>
            <w:r w:rsidRPr="001A417B">
              <w:rPr>
                <w:rFonts w:eastAsia="Calibri"/>
                <w:spacing w:val="-2"/>
              </w:rPr>
              <w:t>периментальный мутагенез.</w:t>
            </w:r>
          </w:p>
        </w:tc>
      </w:tr>
      <w:tr w:rsidR="00745EBB" w:rsidRPr="007B443D" w:rsidTr="007006B8">
        <w:trPr>
          <w:cantSplit/>
          <w:trHeight w:val="26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vAlign w:val="bottom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b/>
                <w:spacing w:val="-3"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Использование в селекции методов генной и геномной инжен</w:t>
            </w:r>
            <w:r w:rsidRPr="001A417B">
              <w:rPr>
                <w:rFonts w:eastAsia="Calibri"/>
                <w:spacing w:val="-2"/>
              </w:rPr>
              <w:t>е</w:t>
            </w:r>
            <w:r w:rsidRPr="001A417B">
              <w:rPr>
                <w:rFonts w:eastAsia="Calibri"/>
                <w:spacing w:val="-2"/>
              </w:rPr>
              <w:t>рии. Биотехнология.Биобезопасность.</w:t>
            </w:r>
            <w:r w:rsidR="000B0C62" w:rsidRPr="000B0C62">
              <w:rPr>
                <w:rFonts w:eastAsia="Calibri"/>
                <w:spacing w:val="-2"/>
              </w:rPr>
              <w:t>Трансгенные растения. Трансгенные животные.</w:t>
            </w:r>
          </w:p>
        </w:tc>
      </w:tr>
      <w:tr w:rsidR="00745EBB" w:rsidRPr="007B443D" w:rsidTr="007006B8">
        <w:trPr>
          <w:cantSplit/>
          <w:trHeight w:val="25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vAlign w:val="bottom"/>
          </w:tcPr>
          <w:p w:rsidR="00745EBB" w:rsidRPr="000B0C62" w:rsidRDefault="000B0C62" w:rsidP="00745EBB">
            <w:pPr>
              <w:shd w:val="clear" w:color="auto" w:fill="FFFFFF"/>
              <w:ind w:left="5"/>
              <w:jc w:val="both"/>
              <w:rPr>
                <w:b/>
                <w:bCs/>
                <w:i/>
                <w:iCs/>
                <w:spacing w:val="-3"/>
                <w:lang w:eastAsia="en-US"/>
              </w:rPr>
            </w:pPr>
            <w:r w:rsidRPr="000B0C62">
              <w:rPr>
                <w:rFonts w:eastAsia="Calibri"/>
                <w:b/>
                <w:bCs/>
                <w:i/>
                <w:iCs/>
                <w:spacing w:val="-2"/>
              </w:rPr>
              <w:t>П.Р. №1. Селекция животных и растений</w:t>
            </w:r>
          </w:p>
        </w:tc>
      </w:tr>
      <w:tr w:rsidR="00745EBB" w:rsidRPr="007B443D" w:rsidTr="007006B8">
        <w:trPr>
          <w:cantSplit/>
          <w:trHeight w:val="25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BB" w:rsidRPr="00A33E69" w:rsidRDefault="00745EBB" w:rsidP="00745EBB">
            <w:pPr>
              <w:shd w:val="clear" w:color="auto" w:fill="FFFFFF"/>
              <w:ind w:left="5"/>
              <w:jc w:val="both"/>
              <w:rPr>
                <w:b/>
                <w:i/>
                <w:iCs/>
                <w:spacing w:val="-3"/>
                <w:lang w:eastAsia="en-US"/>
              </w:rPr>
            </w:pPr>
            <w:r w:rsidRPr="001A417B">
              <w:rPr>
                <w:spacing w:val="-2"/>
              </w:rPr>
              <w:t>Работа с материалами ЕГЭ.</w:t>
            </w:r>
            <w:r w:rsidR="00690C62" w:rsidRPr="001A417B">
              <w:rPr>
                <w:rFonts w:eastAsia="Calibri"/>
                <w:i/>
                <w:iCs/>
                <w:spacing w:val="-2"/>
                <w:u w:val="single"/>
              </w:rPr>
              <w:t xml:space="preserve"> Обобщающее занятие.</w:t>
            </w:r>
            <w:r w:rsidR="00690C62" w:rsidRPr="001A417B">
              <w:rPr>
                <w:rFonts w:eastAsia="Calibri"/>
                <w:spacing w:val="-2"/>
              </w:rPr>
              <w:t xml:space="preserve"> Доместик</w:t>
            </w:r>
            <w:r w:rsidR="00690C62" w:rsidRPr="001A417B">
              <w:rPr>
                <w:rFonts w:eastAsia="Calibri"/>
                <w:spacing w:val="-2"/>
              </w:rPr>
              <w:t>а</w:t>
            </w:r>
            <w:r w:rsidR="00690C62" w:rsidRPr="001A417B">
              <w:rPr>
                <w:rFonts w:eastAsia="Calibri"/>
                <w:spacing w:val="-2"/>
              </w:rPr>
              <w:t>ция и селекция.</w:t>
            </w:r>
          </w:p>
        </w:tc>
      </w:tr>
      <w:tr w:rsidR="00745EBB" w:rsidRPr="007B443D" w:rsidTr="007006B8">
        <w:trPr>
          <w:cantSplit/>
          <w:trHeight w:val="25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5EBB" w:rsidRPr="00A33E69" w:rsidRDefault="00745EBB" w:rsidP="00745EBB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  <w:vAlign w:val="bottom"/>
          </w:tcPr>
          <w:p w:rsidR="00745EBB" w:rsidRPr="00A33E69" w:rsidRDefault="00690C62" w:rsidP="00745EBB">
            <w:pPr>
              <w:shd w:val="clear" w:color="auto" w:fill="FFFFFF"/>
              <w:ind w:left="5"/>
              <w:jc w:val="both"/>
              <w:rPr>
                <w:b/>
                <w:i/>
                <w:iCs/>
                <w:spacing w:val="-3"/>
                <w:lang w:eastAsia="en-US"/>
              </w:rPr>
            </w:pPr>
            <w:r w:rsidRPr="001A417B">
              <w:rPr>
                <w:rFonts w:eastAsia="Calibri"/>
                <w:b/>
                <w:bCs/>
                <w:spacing w:val="-2"/>
              </w:rPr>
              <w:t>Контрольное занятие 1.</w:t>
            </w:r>
            <w:r w:rsidRPr="001A417B">
              <w:rPr>
                <w:rFonts w:eastAsia="Calibri"/>
                <w:spacing w:val="-2"/>
              </w:rPr>
              <w:t>Доместикация и селекция.</w:t>
            </w:r>
          </w:p>
        </w:tc>
      </w:tr>
      <w:tr w:rsidR="00690C62" w:rsidRPr="007B443D" w:rsidTr="008D170B">
        <w:trPr>
          <w:cantSplit/>
          <w:trHeight w:val="258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C62" w:rsidRPr="00E03D88" w:rsidRDefault="00690C62" w:rsidP="00690C62">
            <w:pPr>
              <w:jc w:val="center"/>
              <w:rPr>
                <w:b/>
              </w:rPr>
            </w:pPr>
            <w:r w:rsidRPr="001A417B">
              <w:rPr>
                <w:rFonts w:eastAsia="Calibri"/>
                <w:b/>
                <w:bCs/>
                <w:spacing w:val="-2"/>
                <w:lang w:eastAsia="en-US"/>
              </w:rPr>
              <w:t>Глава 2. Теория эволюции. Свидетельства эволюции (1</w:t>
            </w:r>
            <w:r>
              <w:rPr>
                <w:rFonts w:eastAsia="Calibri"/>
                <w:b/>
                <w:bCs/>
                <w:spacing w:val="-2"/>
                <w:lang w:eastAsia="en-US"/>
              </w:rPr>
              <w:t>1</w:t>
            </w:r>
            <w:r w:rsidRPr="001A417B">
              <w:rPr>
                <w:rFonts w:eastAsia="Calibri"/>
                <w:b/>
                <w:bCs/>
                <w:spacing w:val="-2"/>
                <w:lang w:eastAsia="en-US"/>
              </w:rPr>
              <w:t xml:space="preserve"> ч)</w:t>
            </w:r>
          </w:p>
        </w:tc>
      </w:tr>
      <w:tr w:rsidR="00690C62" w:rsidRPr="007B443D" w:rsidTr="008D170B">
        <w:trPr>
          <w:cantSplit/>
          <w:trHeight w:val="25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A33E69" w:rsidRDefault="00690C62" w:rsidP="00690C6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90C62" w:rsidRPr="00A33E69" w:rsidRDefault="00690C62" w:rsidP="00690C62">
            <w:pPr>
              <w:jc w:val="center"/>
            </w:pPr>
            <w:r w:rsidRPr="00637FF4">
              <w:t>1</w:t>
            </w:r>
          </w:p>
        </w:tc>
        <w:tc>
          <w:tcPr>
            <w:tcW w:w="6684" w:type="dxa"/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Развитие эволюционных идей. Научные взгляды К. Линнея и Ж.-Б. Ламарка. Теория катастроф Кювье.</w:t>
            </w:r>
          </w:p>
        </w:tc>
      </w:tr>
      <w:tr w:rsidR="00690C62" w:rsidRPr="007B443D" w:rsidTr="007006B8">
        <w:trPr>
          <w:cantSplit/>
          <w:trHeight w:val="269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Основные положения эволюционной теории Дарвина. Синтет</w:t>
            </w:r>
            <w:r w:rsidRPr="001A417B">
              <w:rPr>
                <w:rFonts w:eastAsia="Calibri"/>
                <w:spacing w:val="-2"/>
              </w:rPr>
              <w:t>и</w:t>
            </w:r>
            <w:r w:rsidRPr="001A417B">
              <w:rPr>
                <w:rFonts w:eastAsia="Calibri"/>
                <w:spacing w:val="-2"/>
              </w:rPr>
              <w:t>ческая теория эволюции.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5"/>
              </w:rPr>
              <w:t>Палеонтологические свидетельства эволюции. Палеонтологич</w:t>
            </w:r>
            <w:r w:rsidRPr="001A417B">
              <w:rPr>
                <w:rFonts w:eastAsia="Calibri"/>
                <w:spacing w:val="-5"/>
              </w:rPr>
              <w:t>е</w:t>
            </w:r>
            <w:r w:rsidRPr="001A417B">
              <w:rPr>
                <w:rFonts w:eastAsia="Calibri"/>
                <w:spacing w:val="-5"/>
              </w:rPr>
              <w:t xml:space="preserve">ская летопись. </w:t>
            </w:r>
          </w:p>
        </w:tc>
      </w:tr>
      <w:tr w:rsidR="00690C62" w:rsidRPr="007B443D" w:rsidTr="007006B8">
        <w:trPr>
          <w:cantSplit/>
          <w:trHeight w:val="122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5"/>
              </w:rPr>
              <w:t>Характеристика основных палеонтологических доказательств эв</w:t>
            </w:r>
            <w:r w:rsidRPr="001A417B">
              <w:rPr>
                <w:rFonts w:eastAsia="Calibri"/>
                <w:spacing w:val="-5"/>
              </w:rPr>
              <w:t>о</w:t>
            </w:r>
            <w:r w:rsidRPr="001A417B">
              <w:rPr>
                <w:rFonts w:eastAsia="Calibri"/>
                <w:spacing w:val="-5"/>
              </w:rPr>
              <w:t>люции. Переходные формы. Филогенетические ряды.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5"/>
              </w:rPr>
              <w:t>Биогеографические и эмбриологические свидетельства эволюции. Эндемичные виды и виды реликты.</w:t>
            </w:r>
          </w:p>
        </w:tc>
      </w:tr>
      <w:tr w:rsidR="00690C62" w:rsidRPr="007B443D" w:rsidTr="007006B8">
        <w:trPr>
          <w:cantSplit/>
          <w:trHeight w:val="595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Сравнительно-анатомические свидетельства эволюции. Гомол</w:t>
            </w:r>
            <w:r w:rsidRPr="001A417B">
              <w:rPr>
                <w:rFonts w:eastAsia="Calibri"/>
                <w:spacing w:val="-2"/>
              </w:rPr>
              <w:t>о</w:t>
            </w:r>
            <w:r w:rsidRPr="001A417B">
              <w:rPr>
                <w:rFonts w:eastAsia="Calibri"/>
                <w:spacing w:val="-2"/>
              </w:rPr>
              <w:t>гичные органы. Аналогичные органы.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0B0C62" w:rsidRDefault="00690C62" w:rsidP="00690C62">
            <w:pPr>
              <w:ind w:left="5"/>
              <w:jc w:val="both"/>
              <w:rPr>
                <w:b/>
                <w:bCs/>
                <w:i/>
                <w:iCs/>
                <w:lang w:eastAsia="en-US"/>
              </w:rPr>
            </w:pPr>
            <w:r w:rsidRPr="000B0C62">
              <w:rPr>
                <w:b/>
                <w:bCs/>
                <w:i/>
                <w:iCs/>
                <w:spacing w:val="-2"/>
              </w:rPr>
              <w:t>П.Р. №2. Сравнительная характеристика гомологичных и аналогичных органов.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Рудиментарные органы. Гены — регуляторы развития. Атави</w:t>
            </w:r>
            <w:r w:rsidRPr="001A417B">
              <w:rPr>
                <w:rFonts w:eastAsia="Calibri"/>
                <w:spacing w:val="-2"/>
              </w:rPr>
              <w:t>з</w:t>
            </w:r>
            <w:r w:rsidRPr="001A417B">
              <w:rPr>
                <w:rFonts w:eastAsia="Calibri"/>
                <w:spacing w:val="-2"/>
              </w:rPr>
              <w:t>мы.</w:t>
            </w:r>
          </w:p>
        </w:tc>
      </w:tr>
      <w:tr w:rsidR="00690C62" w:rsidRPr="007B443D" w:rsidTr="007006B8">
        <w:trPr>
          <w:cantSplit/>
          <w:trHeight w:val="274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Молекулярно-генетические свидетельстваэволюции. Гомологи</w:t>
            </w:r>
            <w:r w:rsidRPr="001A417B">
              <w:rPr>
                <w:rFonts w:eastAsia="Calibri"/>
                <w:spacing w:val="-2"/>
              </w:rPr>
              <w:t>ч</w:t>
            </w:r>
            <w:r w:rsidRPr="001A417B">
              <w:rPr>
                <w:rFonts w:eastAsia="Calibri"/>
                <w:spacing w:val="-2"/>
              </w:rPr>
              <w:t>ные гены. Филогенетическое древо.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E03D88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spacing w:val="-2"/>
              </w:rPr>
              <w:t>Работа с материалами ЕГЭ.</w:t>
            </w:r>
            <w:r w:rsidRPr="001A417B">
              <w:rPr>
                <w:rFonts w:eastAsia="Calibri"/>
                <w:i/>
                <w:iCs/>
                <w:spacing w:val="-2"/>
                <w:u w:val="single"/>
              </w:rPr>
              <w:t>Обобщающее занятие.</w:t>
            </w:r>
            <w:r w:rsidRPr="001A417B">
              <w:rPr>
                <w:rFonts w:eastAsia="Calibri"/>
                <w:spacing w:val="-2"/>
              </w:rPr>
              <w:t xml:space="preserve"> Теория эв</w:t>
            </w:r>
            <w:r w:rsidRPr="001A417B">
              <w:rPr>
                <w:rFonts w:eastAsia="Calibri"/>
                <w:spacing w:val="-2"/>
              </w:rPr>
              <w:t>о</w:t>
            </w:r>
            <w:r w:rsidRPr="001A417B">
              <w:rPr>
                <w:rFonts w:eastAsia="Calibri"/>
                <w:spacing w:val="-2"/>
              </w:rPr>
              <w:t>люции. Свидетельства эволюции</w:t>
            </w:r>
          </w:p>
        </w:tc>
      </w:tr>
    </w:tbl>
    <w:p w:rsidR="00690C62" w:rsidRDefault="00690C62">
      <w:r>
        <w:br w:type="page"/>
      </w:r>
    </w:p>
    <w:tbl>
      <w:tblPr>
        <w:tblpPr w:leftFromText="180" w:rightFromText="180" w:vertAnchor="text" w:horzAnchor="margin" w:tblpX="-724" w:tblpY="79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726"/>
        <w:gridCol w:w="992"/>
        <w:gridCol w:w="1112"/>
        <w:gridCol w:w="1560"/>
        <w:gridCol w:w="6684"/>
      </w:tblGrid>
      <w:tr w:rsidR="00745EBB" w:rsidRPr="007B443D" w:rsidTr="007006B8">
        <w:trPr>
          <w:cantSplit/>
          <w:trHeight w:val="26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745EBB" w:rsidRDefault="00745EBB" w:rsidP="00745EB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1B4139" w:rsidRPr="001E0EF0" w:rsidRDefault="001B4139" w:rsidP="00745EBB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745EBB" w:rsidRPr="007B443D" w:rsidRDefault="00745EBB" w:rsidP="00745EBB"/>
        </w:tc>
        <w:tc>
          <w:tcPr>
            <w:tcW w:w="1560" w:type="dxa"/>
            <w:shd w:val="clear" w:color="auto" w:fill="auto"/>
          </w:tcPr>
          <w:p w:rsidR="00745EBB" w:rsidRPr="007B443D" w:rsidRDefault="00745EBB" w:rsidP="00745EBB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BB" w:rsidRPr="00E03D88" w:rsidRDefault="00690C62" w:rsidP="00745EB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  <w:spacing w:val="-2"/>
              </w:rPr>
              <w:t>Контрольное занятие 2.</w:t>
            </w:r>
            <w:r w:rsidRPr="001A417B">
              <w:rPr>
                <w:rFonts w:eastAsia="Calibri"/>
                <w:spacing w:val="-2"/>
              </w:rPr>
              <w:t>Теория эволюции. Свидетельства эв</w:t>
            </w:r>
            <w:r w:rsidRPr="001A417B">
              <w:rPr>
                <w:rFonts w:eastAsia="Calibri"/>
                <w:spacing w:val="-2"/>
              </w:rPr>
              <w:t>о</w:t>
            </w:r>
            <w:r w:rsidRPr="001A417B">
              <w:rPr>
                <w:rFonts w:eastAsia="Calibri"/>
                <w:spacing w:val="-2"/>
              </w:rPr>
              <w:t>люции.</w:t>
            </w:r>
          </w:p>
        </w:tc>
      </w:tr>
      <w:tr w:rsidR="00690C62" w:rsidRPr="007B443D" w:rsidTr="008D170B">
        <w:trPr>
          <w:cantSplit/>
          <w:trHeight w:val="268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1A417B" w:rsidRDefault="00690C62" w:rsidP="00690C62">
            <w:pPr>
              <w:ind w:left="5"/>
              <w:jc w:val="center"/>
              <w:rPr>
                <w:rFonts w:eastAsia="Calibri"/>
                <w:b/>
                <w:bCs/>
                <w:spacing w:val="-2"/>
              </w:rPr>
            </w:pPr>
            <w:r w:rsidRPr="001A417B">
              <w:rPr>
                <w:rFonts w:eastAsia="Calibri"/>
                <w:b/>
                <w:bCs/>
                <w:spacing w:val="-2"/>
                <w:sz w:val="27"/>
                <w:szCs w:val="27"/>
                <w:lang w:eastAsia="en-US"/>
              </w:rPr>
              <w:t>Глава 3. Факторы эволюции (47 ч)</w:t>
            </w:r>
          </w:p>
        </w:tc>
      </w:tr>
      <w:tr w:rsidR="00690C62" w:rsidRPr="007B443D" w:rsidTr="007006B8">
        <w:trPr>
          <w:cantSplit/>
          <w:trHeight w:val="26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Вид. Развитие представлений о виде. Репродуктивная изоляция.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A53EB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Вид, его критерии.</w:t>
            </w:r>
          </w:p>
        </w:tc>
      </w:tr>
      <w:tr w:rsidR="00690C62" w:rsidRPr="007B443D" w:rsidTr="007006B8">
        <w:trPr>
          <w:cantSplit/>
          <w:trHeight w:val="226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lang w:eastAsia="en-US"/>
              </w:rPr>
            </w:pPr>
            <w:r w:rsidRPr="001A417B">
              <w:rPr>
                <w:bCs/>
              </w:rPr>
              <w:t>Описание вида по различным критериям.</w:t>
            </w:r>
          </w:p>
        </w:tc>
      </w:tr>
      <w:tr w:rsidR="00690C62" w:rsidRPr="007B443D" w:rsidTr="007006B8">
        <w:trPr>
          <w:cantSplit/>
          <w:trHeight w:val="88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5C5CED" w:rsidRDefault="00690C62" w:rsidP="00690C62">
            <w:pPr>
              <w:tabs>
                <w:tab w:val="num" w:pos="1134"/>
              </w:tabs>
              <w:jc w:val="both"/>
              <w:rPr>
                <w:b/>
                <w:i/>
                <w:iCs/>
              </w:rPr>
            </w:pPr>
            <w:r w:rsidRPr="001A417B">
              <w:rPr>
                <w:b/>
                <w:i/>
                <w:iCs/>
              </w:rPr>
              <w:t xml:space="preserve">Л.Р. №1. Морфологический критерий вида. </w:t>
            </w:r>
          </w:p>
        </w:tc>
      </w:tr>
      <w:tr w:rsidR="00690C62" w:rsidRPr="007B443D" w:rsidTr="007006B8">
        <w:trPr>
          <w:cantSplit/>
          <w:trHeight w:val="92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0B0C62" w:rsidRDefault="00690C62" w:rsidP="00690C62">
            <w:pPr>
              <w:tabs>
                <w:tab w:val="num" w:pos="1134"/>
              </w:tabs>
              <w:jc w:val="both"/>
              <w:rPr>
                <w:bCs/>
              </w:rPr>
            </w:pPr>
            <w:r w:rsidRPr="000B0C62">
              <w:rPr>
                <w:bCs/>
              </w:rPr>
              <w:t>Разбор заданий формата ЕГЭ «Критерии вида»</w:t>
            </w:r>
          </w:p>
        </w:tc>
      </w:tr>
      <w:tr w:rsidR="00690C62" w:rsidRPr="007B443D" w:rsidTr="007006B8">
        <w:trPr>
          <w:cantSplit/>
          <w:trHeight w:val="82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</w:rPr>
            </w:pPr>
            <w:r w:rsidRPr="001A417B">
              <w:rPr>
                <w:rFonts w:eastAsia="Calibri"/>
                <w:b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1A417B">
              <w:rPr>
                <w:rFonts w:eastAsia="Calibri"/>
                <w:spacing w:val="-2"/>
              </w:rPr>
              <w:t>Популяционная структура вида. Популяция — элементарная единица эволюции. Изменчивость природных популяций. Вну</w:t>
            </w:r>
            <w:r w:rsidRPr="001A417B">
              <w:rPr>
                <w:rFonts w:eastAsia="Calibri"/>
                <w:spacing w:val="-2"/>
              </w:rPr>
              <w:t>т</w:t>
            </w:r>
            <w:r w:rsidRPr="001A417B">
              <w:rPr>
                <w:rFonts w:eastAsia="Calibri"/>
                <w:spacing w:val="-2"/>
              </w:rPr>
              <w:t>ривидовая изменчивость. Генофонд.</w:t>
            </w:r>
          </w:p>
        </w:tc>
      </w:tr>
      <w:tr w:rsidR="00690C62" w:rsidRPr="007B443D" w:rsidTr="007006B8">
        <w:trPr>
          <w:cantSplit/>
          <w:trHeight w:val="82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1A417B" w:rsidRDefault="00690C62" w:rsidP="00690C62">
            <w:pPr>
              <w:tabs>
                <w:tab w:val="num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5C685B" w:rsidRDefault="00690C62" w:rsidP="00690C62">
            <w:pPr>
              <w:jc w:val="center"/>
            </w:pPr>
            <w:r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1A417B">
              <w:rPr>
                <w:rFonts w:eastAsia="Calibri"/>
              </w:rPr>
              <w:t>Факторы (движущие силы) эволюции.</w:t>
            </w:r>
          </w:p>
        </w:tc>
      </w:tr>
      <w:tr w:rsidR="00690C62" w:rsidRPr="007B443D" w:rsidTr="007006B8">
        <w:trPr>
          <w:cantSplit/>
          <w:trHeight w:val="86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</w:rPr>
            </w:pPr>
            <w:r w:rsidRPr="001A417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Мутации как фактор эволюции. Разнообразие кариотипов внутри вида. Генные мутации: нейтральные, вредные, полезные. Частота возникновения новых мутаций.</w:t>
            </w:r>
          </w:p>
        </w:tc>
      </w:tr>
      <w:tr w:rsidR="00690C62" w:rsidRPr="007B443D" w:rsidTr="007006B8">
        <w:trPr>
          <w:cantSplit/>
          <w:trHeight w:val="76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</w:rPr>
            </w:pPr>
            <w:r w:rsidRPr="001A417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2"/>
              </w:rPr>
              <w:t>Популяционная генетика. Генетическая структура популяций. Частоты аллелей и генотипов. Равновесная популяция.</w:t>
            </w:r>
          </w:p>
        </w:tc>
      </w:tr>
      <w:tr w:rsidR="00690C62" w:rsidRPr="007B443D" w:rsidTr="007006B8">
        <w:trPr>
          <w:cantSplit/>
          <w:trHeight w:val="222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spacing w:val="-2"/>
              </w:rPr>
              <w:t>Характеристика внутривидовой изменчивости.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lang w:eastAsia="en-US"/>
              </w:rPr>
            </w:pPr>
            <w:r w:rsidRPr="001A417B">
              <w:rPr>
                <w:rFonts w:eastAsia="Calibri"/>
              </w:rPr>
              <w:t xml:space="preserve">Уравнение </w:t>
            </w:r>
            <w:proofErr w:type="spellStart"/>
            <w:r w:rsidRPr="001A417B">
              <w:rPr>
                <w:rFonts w:eastAsia="Calibri"/>
              </w:rPr>
              <w:t>Харди-Вайнберга</w:t>
            </w:r>
            <w:proofErr w:type="spellEnd"/>
            <w:r w:rsidRPr="001A417B">
              <w:rPr>
                <w:rFonts w:eastAsia="Calibri"/>
              </w:rPr>
              <w:t xml:space="preserve"> и его биологический смысл. 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bCs/>
                <w:i/>
                <w:iCs/>
                <w:lang w:eastAsia="en-US"/>
              </w:rPr>
            </w:pPr>
            <w:r w:rsidRPr="001A417B">
              <w:rPr>
                <w:bCs/>
                <w:spacing w:val="-2"/>
              </w:rPr>
              <w:t xml:space="preserve">Применение уравнения </w:t>
            </w:r>
            <w:proofErr w:type="spellStart"/>
            <w:r w:rsidRPr="001A417B">
              <w:rPr>
                <w:bCs/>
                <w:spacing w:val="-2"/>
              </w:rPr>
              <w:t>Харди-Вайнберга</w:t>
            </w:r>
            <w:proofErr w:type="spellEnd"/>
            <w:r w:rsidRPr="001A417B">
              <w:rPr>
                <w:bCs/>
                <w:spacing w:val="-2"/>
              </w:rPr>
              <w:t>.</w:t>
            </w:r>
          </w:p>
        </w:tc>
      </w:tr>
      <w:tr w:rsidR="00690C62" w:rsidRPr="007B443D" w:rsidTr="007006B8">
        <w:trPr>
          <w:cantSplit/>
          <w:trHeight w:val="70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bCs/>
                <w:i/>
                <w:iCs/>
                <w:lang w:eastAsia="en-US"/>
              </w:rPr>
            </w:pPr>
            <w:r w:rsidRPr="001A417B">
              <w:rPr>
                <w:bCs/>
              </w:rPr>
              <w:t>Решение задач по популяционной генетике.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Случайные изменения частот аллелей в популяциях. Дрейф г</w:t>
            </w:r>
            <w:r w:rsidRPr="001A417B">
              <w:rPr>
                <w:rFonts w:eastAsia="Calibri"/>
              </w:rPr>
              <w:t>е</w:t>
            </w:r>
            <w:r w:rsidRPr="001A417B">
              <w:rPr>
                <w:rFonts w:eastAsia="Calibri"/>
              </w:rPr>
              <w:t>нов.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shd w:val="clear" w:color="auto" w:fill="FFFFFF"/>
              </w:rPr>
              <w:t>Примерыдрейфагенов.</w:t>
            </w:r>
            <w:r>
              <w:rPr>
                <w:shd w:val="clear" w:color="auto" w:fill="FFFFFF"/>
              </w:rPr>
              <w:t>Д</w:t>
            </w:r>
            <w:r w:rsidRPr="001A417B">
              <w:rPr>
                <w:shd w:val="clear" w:color="auto" w:fill="FFFFFF"/>
              </w:rPr>
              <w:t>рейфгеновв эволюции.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Естественный отбор — направляющий фактор эволюции. Пр</w:t>
            </w:r>
            <w:r w:rsidRPr="001A417B">
              <w:rPr>
                <w:rFonts w:eastAsia="Calibri"/>
              </w:rPr>
              <w:t>и</w:t>
            </w:r>
            <w:r w:rsidRPr="001A417B">
              <w:rPr>
                <w:rFonts w:eastAsia="Calibri"/>
              </w:rPr>
              <w:t>способленность организмов к среде обитания. Борьба за сущ</w:t>
            </w:r>
            <w:r w:rsidRPr="001A417B">
              <w:rPr>
                <w:rFonts w:eastAsia="Calibri"/>
              </w:rPr>
              <w:t>е</w:t>
            </w:r>
            <w:r w:rsidRPr="001A417B">
              <w:rPr>
                <w:rFonts w:eastAsia="Calibri"/>
              </w:rPr>
              <w:t>ствование.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464EEC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П.Р. №</w:t>
            </w:r>
            <w:r>
              <w:rPr>
                <w:b/>
                <w:i/>
                <w:iCs/>
              </w:rPr>
              <w:t>3</w:t>
            </w:r>
            <w:r w:rsidRPr="001A417B">
              <w:rPr>
                <w:b/>
                <w:i/>
                <w:iCs/>
              </w:rPr>
              <w:t>. Моделирование дрейфа генов.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Борьба за существование. Виды борьбы: внутривидовая, ме</w:t>
            </w:r>
            <w:r w:rsidRPr="001A417B">
              <w:rPr>
                <w:rFonts w:eastAsia="Calibri"/>
              </w:rPr>
              <w:t>ж</w:t>
            </w:r>
            <w:r w:rsidRPr="001A417B">
              <w:rPr>
                <w:rFonts w:eastAsia="Calibri"/>
              </w:rPr>
              <w:t>видовая и борьба с неблагоприятными условиями.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Эффективность естественного отбора. Кумулятивное действие естественного отбора.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П.Р. №</w:t>
            </w:r>
            <w:r>
              <w:rPr>
                <w:b/>
                <w:i/>
                <w:iCs/>
              </w:rPr>
              <w:t>4</w:t>
            </w:r>
            <w:r w:rsidRPr="001A417B">
              <w:rPr>
                <w:b/>
                <w:i/>
                <w:iCs/>
              </w:rPr>
              <w:t>. Моделирование естественного отбора.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Формы естественного отбора. </w:t>
            </w:r>
          </w:p>
        </w:tc>
      </w:tr>
      <w:tr w:rsidR="00690C62" w:rsidRPr="007B443D" w:rsidTr="007006B8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Движущий отбор. Стабилизирующий отбор. Дизруптивный о</w:t>
            </w:r>
            <w:r w:rsidRPr="001A417B">
              <w:rPr>
                <w:rFonts w:eastAsia="Calibri"/>
              </w:rPr>
              <w:t>т</w:t>
            </w:r>
            <w:r w:rsidRPr="001A417B">
              <w:rPr>
                <w:rFonts w:eastAsia="Calibri"/>
              </w:rPr>
              <w:t>бор.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П.Р. №</w:t>
            </w:r>
            <w:r>
              <w:rPr>
                <w:b/>
                <w:i/>
                <w:iCs/>
              </w:rPr>
              <w:t>5</w:t>
            </w:r>
            <w:r w:rsidRPr="001A417B">
              <w:rPr>
                <w:b/>
                <w:i/>
                <w:iCs/>
              </w:rPr>
              <w:t>. Сравнение процессов движущего</w:t>
            </w:r>
            <w:r>
              <w:rPr>
                <w:b/>
                <w:i/>
                <w:iCs/>
              </w:rPr>
              <w:t xml:space="preserve">, </w:t>
            </w:r>
            <w:r w:rsidRPr="001A417B">
              <w:rPr>
                <w:b/>
                <w:i/>
                <w:iCs/>
              </w:rPr>
              <w:t>стабилизирующ</w:t>
            </w:r>
            <w:r w:rsidRPr="001A417B">
              <w:rPr>
                <w:b/>
                <w:i/>
                <w:iCs/>
              </w:rPr>
              <w:t>е</w:t>
            </w:r>
            <w:r w:rsidRPr="001A417B">
              <w:rPr>
                <w:b/>
                <w:i/>
                <w:iCs/>
              </w:rPr>
              <w:t xml:space="preserve">го </w:t>
            </w:r>
            <w:r>
              <w:rPr>
                <w:b/>
                <w:i/>
                <w:iCs/>
              </w:rPr>
              <w:t xml:space="preserve">и </w:t>
            </w:r>
            <w:proofErr w:type="spellStart"/>
            <w:r>
              <w:rPr>
                <w:b/>
                <w:i/>
                <w:iCs/>
              </w:rPr>
              <w:t>дизруптивного</w:t>
            </w:r>
            <w:r w:rsidRPr="001A417B">
              <w:rPr>
                <w:b/>
                <w:i/>
                <w:iCs/>
              </w:rPr>
              <w:t>отбора</w:t>
            </w:r>
            <w:proofErr w:type="spellEnd"/>
            <w:r w:rsidRPr="001A417B">
              <w:rPr>
                <w:b/>
                <w:i/>
                <w:iCs/>
              </w:rPr>
              <w:t>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Половой отбор. Выявление следов разных форм отбора при анализе современных популяций.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Адаптации, классификация, характеристика.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Основные адаптации растений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Основные адаптации животных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5C5CED" w:rsidRDefault="00690C62" w:rsidP="005C5CED">
            <w:pPr>
              <w:ind w:left="5"/>
              <w:jc w:val="both"/>
              <w:rPr>
                <w:b/>
                <w:i/>
                <w:iCs/>
              </w:rPr>
            </w:pPr>
            <w:r w:rsidRPr="001A417B">
              <w:rPr>
                <w:b/>
                <w:i/>
                <w:iCs/>
              </w:rPr>
              <w:t>Л.Р. №</w:t>
            </w:r>
            <w:r>
              <w:rPr>
                <w:b/>
                <w:i/>
                <w:iCs/>
              </w:rPr>
              <w:t>2</w:t>
            </w:r>
            <w:r w:rsidRPr="001A417B">
              <w:rPr>
                <w:b/>
                <w:i/>
                <w:iCs/>
              </w:rPr>
              <w:t>. Виды адаптаций. Выявление признаков приспосо</w:t>
            </w:r>
            <w:r w:rsidRPr="001A417B">
              <w:rPr>
                <w:b/>
                <w:i/>
                <w:iCs/>
              </w:rPr>
              <w:t>б</w:t>
            </w:r>
            <w:r w:rsidRPr="001A417B">
              <w:rPr>
                <w:b/>
                <w:i/>
                <w:iCs/>
              </w:rPr>
              <w:t>ленности.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Направления и пути эволюциибиологический прогресс и ре</w:t>
            </w:r>
            <w:r w:rsidRPr="001A417B">
              <w:rPr>
                <w:rFonts w:eastAsia="Calibri"/>
              </w:rPr>
              <w:t>г</w:t>
            </w:r>
            <w:r w:rsidRPr="001A417B">
              <w:rPr>
                <w:rFonts w:eastAsia="Calibri"/>
              </w:rPr>
              <w:t>ресс.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Пути достижения биологического прогресса. Ароморфоз. Иди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>адаптация. Общая дегенерация.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Арогенез (ароморфозы), характеристика, примеры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Л.Р. №</w:t>
            </w:r>
            <w:r>
              <w:rPr>
                <w:b/>
                <w:i/>
                <w:iCs/>
              </w:rPr>
              <w:t>3</w:t>
            </w:r>
            <w:r w:rsidRPr="001A417B">
              <w:rPr>
                <w:b/>
                <w:i/>
                <w:iCs/>
              </w:rPr>
              <w:t>. Выявление основных ароморфозов у растений.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lastRenderedPageBreak/>
              <w:t>53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Л.Р. №</w:t>
            </w:r>
            <w:r>
              <w:rPr>
                <w:b/>
                <w:i/>
                <w:iCs/>
              </w:rPr>
              <w:t>4</w:t>
            </w:r>
            <w:r w:rsidRPr="001A417B">
              <w:rPr>
                <w:b/>
                <w:i/>
                <w:iCs/>
              </w:rPr>
              <w:t>. Выявление основных ароморфозов у хордовых ж</w:t>
            </w:r>
            <w:r w:rsidRPr="001A417B">
              <w:rPr>
                <w:b/>
                <w:i/>
                <w:iCs/>
              </w:rPr>
              <w:t>и</w:t>
            </w:r>
            <w:r w:rsidRPr="001A417B">
              <w:rPr>
                <w:b/>
                <w:i/>
                <w:iCs/>
              </w:rPr>
              <w:t>вотных.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proofErr w:type="spellStart"/>
            <w:r w:rsidRPr="001A417B">
              <w:rPr>
                <w:bCs/>
              </w:rPr>
              <w:t>Аллогенез</w:t>
            </w:r>
            <w:proofErr w:type="spellEnd"/>
            <w:r w:rsidRPr="001A417B">
              <w:rPr>
                <w:bCs/>
              </w:rPr>
              <w:t xml:space="preserve"> (идиоадаптация), характеристика, примеры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Л.Р. №</w:t>
            </w:r>
            <w:r>
              <w:rPr>
                <w:b/>
                <w:i/>
                <w:iCs/>
              </w:rPr>
              <w:t>5</w:t>
            </w:r>
            <w:r w:rsidRPr="001A417B">
              <w:rPr>
                <w:b/>
                <w:i/>
                <w:iCs/>
              </w:rPr>
              <w:t>. Выявление идиоадаптаций у покрытосеменных растений.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Общая дегенерация. Характеристика, примеры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Изоляция как пусковой механизм видообразования.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Видообразование. </w:t>
            </w:r>
            <w:proofErr w:type="spellStart"/>
            <w:r w:rsidRPr="001A417B">
              <w:rPr>
                <w:rFonts w:eastAsia="Calibri"/>
              </w:rPr>
              <w:t>Аллопатрическое</w:t>
            </w:r>
            <w:proofErr w:type="spellEnd"/>
            <w:r w:rsidRPr="001A417B">
              <w:rPr>
                <w:rFonts w:eastAsia="Calibri"/>
              </w:rPr>
              <w:t xml:space="preserve"> (географическое) и </w:t>
            </w:r>
            <w:proofErr w:type="spellStart"/>
            <w:r w:rsidRPr="001A417B">
              <w:rPr>
                <w:rFonts w:eastAsia="Calibri"/>
              </w:rPr>
              <w:t>симпа</w:t>
            </w:r>
            <w:r w:rsidRPr="001A417B">
              <w:rPr>
                <w:rFonts w:eastAsia="Calibri"/>
              </w:rPr>
              <w:t>т</w:t>
            </w:r>
            <w:r w:rsidRPr="001A417B">
              <w:rPr>
                <w:rFonts w:eastAsia="Calibri"/>
              </w:rPr>
              <w:t>рическое</w:t>
            </w:r>
            <w:proofErr w:type="spellEnd"/>
            <w:r w:rsidRPr="001A417B">
              <w:rPr>
                <w:rFonts w:eastAsia="Calibri"/>
              </w:rPr>
              <w:t xml:space="preserve"> (экологическое) видообразование.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Основные способы видообразования, характеристика на прим</w:t>
            </w:r>
            <w:r w:rsidRPr="001A417B">
              <w:rPr>
                <w:bCs/>
              </w:rPr>
              <w:t>е</w:t>
            </w:r>
            <w:r w:rsidRPr="001A417B">
              <w:rPr>
                <w:bCs/>
              </w:rPr>
              <w:t>рах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П.Р. №</w:t>
            </w:r>
            <w:r>
              <w:rPr>
                <w:b/>
                <w:i/>
                <w:iCs/>
              </w:rPr>
              <w:t>6</w:t>
            </w:r>
            <w:r w:rsidRPr="001A417B">
              <w:rPr>
                <w:b/>
                <w:i/>
                <w:iCs/>
              </w:rPr>
              <w:t>. Сравнение географического и экологического видоо</w:t>
            </w:r>
            <w:r w:rsidRPr="001A417B">
              <w:rPr>
                <w:b/>
                <w:i/>
                <w:iCs/>
              </w:rPr>
              <w:t>б</w:t>
            </w:r>
            <w:r w:rsidRPr="001A417B">
              <w:rPr>
                <w:b/>
                <w:i/>
                <w:iCs/>
              </w:rPr>
              <w:t>разования.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proofErr w:type="spellStart"/>
            <w:r w:rsidRPr="001A417B">
              <w:rPr>
                <w:rFonts w:eastAsia="Calibri"/>
              </w:rPr>
              <w:t>Микроэволюция</w:t>
            </w:r>
            <w:proofErr w:type="spellEnd"/>
            <w:r w:rsidRPr="001A417B">
              <w:rPr>
                <w:rFonts w:eastAsia="Calibri"/>
              </w:rPr>
              <w:t xml:space="preserve"> и макроэволюция. </w:t>
            </w:r>
            <w:proofErr w:type="spellStart"/>
            <w:r w:rsidRPr="001A417B">
              <w:rPr>
                <w:rFonts w:eastAsia="Calibri"/>
              </w:rPr>
              <w:t>Коэволюция</w:t>
            </w:r>
            <w:proofErr w:type="spellEnd"/>
            <w:r w:rsidRPr="001A417B">
              <w:rPr>
                <w:rFonts w:eastAsia="Calibri"/>
              </w:rPr>
              <w:t xml:space="preserve">. Естественный отбор по количественным признакам. 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Формы эволюции. Дивергенция. Конвергенция. Параллелизм.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Генетические механизмы крупных эволюционных преобразов</w:t>
            </w:r>
            <w:r w:rsidRPr="001A417B">
              <w:rPr>
                <w:rFonts w:eastAsia="Calibri"/>
              </w:rPr>
              <w:t>а</w:t>
            </w:r>
            <w:r w:rsidRPr="001A417B">
              <w:rPr>
                <w:rFonts w:eastAsia="Calibri"/>
              </w:rPr>
              <w:t>ний. Дупликации генов и возникновение новых функций и о</w:t>
            </w:r>
            <w:r w:rsidRPr="001A417B">
              <w:rPr>
                <w:rFonts w:eastAsia="Calibri"/>
              </w:rPr>
              <w:t>р</w:t>
            </w:r>
            <w:r w:rsidRPr="001A417B">
              <w:rPr>
                <w:rFonts w:eastAsia="Calibri"/>
              </w:rPr>
              <w:t>ганов.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Эволюция и мы. Патогены и лекарственная устойчивость. У</w:t>
            </w:r>
            <w:r w:rsidRPr="001A417B">
              <w:rPr>
                <w:rFonts w:eastAsia="Calibri"/>
              </w:rPr>
              <w:t>с</w:t>
            </w:r>
            <w:r w:rsidRPr="001A417B">
              <w:rPr>
                <w:rFonts w:eastAsia="Calibri"/>
              </w:rPr>
              <w:t>тойчивость к пестицидам. Эволюция чужеродных видов.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Работа с материалами ЕГЭ.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1A417B" w:rsidRDefault="003F3B1A" w:rsidP="00690C62">
            <w:pPr>
              <w:tabs>
                <w:tab w:val="num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F3B1A" w:rsidRPr="001E0EF0" w:rsidRDefault="003F3B1A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3F3B1A" w:rsidRPr="007B443D" w:rsidRDefault="003F3B1A" w:rsidP="00690C62"/>
        </w:tc>
        <w:tc>
          <w:tcPr>
            <w:tcW w:w="1560" w:type="dxa"/>
            <w:shd w:val="clear" w:color="auto" w:fill="auto"/>
          </w:tcPr>
          <w:p w:rsidR="003F3B1A" w:rsidRPr="005C685B" w:rsidRDefault="003F3B1A" w:rsidP="00690C62">
            <w:pPr>
              <w:jc w:val="center"/>
            </w:pPr>
            <w:r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1A417B" w:rsidRDefault="003F3B1A" w:rsidP="00690C62">
            <w:pPr>
              <w:ind w:left="5"/>
              <w:jc w:val="both"/>
            </w:pPr>
            <w:r w:rsidRPr="001A417B">
              <w:rPr>
                <w:rFonts w:eastAsia="Calibri"/>
                <w:i/>
                <w:iCs/>
                <w:u w:val="single"/>
              </w:rPr>
              <w:t>Обобщающее занятие.</w:t>
            </w:r>
            <w:r w:rsidRPr="001A417B">
              <w:rPr>
                <w:rFonts w:eastAsia="Calibri"/>
              </w:rPr>
              <w:t xml:space="preserve"> Факторы эволюции.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</w:t>
            </w:r>
            <w:r w:rsidR="003F3B1A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Контрольное занятие 3.</w:t>
            </w:r>
            <w:r w:rsidRPr="001A417B">
              <w:rPr>
                <w:rFonts w:eastAsia="Calibri"/>
              </w:rPr>
              <w:t>Факторы эволюции.</w:t>
            </w:r>
          </w:p>
        </w:tc>
      </w:tr>
      <w:tr w:rsidR="00690C62" w:rsidRPr="007B443D" w:rsidTr="008D170B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1A417B" w:rsidRDefault="00690C62" w:rsidP="00690C62">
            <w:pPr>
              <w:ind w:left="5"/>
              <w:jc w:val="center"/>
              <w:rPr>
                <w:rFonts w:eastAsia="Calibri"/>
                <w:b/>
                <w:bCs/>
              </w:rPr>
            </w:pPr>
            <w:r w:rsidRPr="001A417B">
              <w:rPr>
                <w:rFonts w:eastAsia="Calibri"/>
                <w:b/>
                <w:bCs/>
                <w:spacing w:val="-5"/>
                <w:lang w:eastAsia="en-US"/>
              </w:rPr>
              <w:t>Глава 4. Возникновение и развитие жизни на Земле (16 ч)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</w:t>
            </w:r>
            <w:r w:rsidR="003F3B1A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Сущность жизни. Живое и неживое. Основные свойства живого.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6</w:t>
            </w:r>
            <w:r w:rsidR="003F3B1A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Гипотезы происхождения жизни на Земле.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3F3B1A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90C62" w:rsidRPr="001E0EF0" w:rsidRDefault="00690C62" w:rsidP="00690C62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5C685B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  <w:spacing w:val="-5"/>
              </w:rPr>
              <w:t>Гипотезы биогенеза и абиогенеза.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/>
                <w:i/>
                <w:iCs/>
              </w:rPr>
              <w:t>Л.Р. №</w:t>
            </w:r>
            <w:r>
              <w:rPr>
                <w:b/>
                <w:i/>
                <w:iCs/>
              </w:rPr>
              <w:t>6</w:t>
            </w:r>
            <w:r w:rsidRPr="001A417B">
              <w:rPr>
                <w:b/>
                <w:i/>
                <w:iCs/>
              </w:rPr>
              <w:t>. Анализ и оценка различных гипотез происхождения жизни.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Образование биологических мономеров и полимеров. Атмосфера древней Земли Абиогенный синтез органических веществ. Образ</w:t>
            </w:r>
            <w:r w:rsidRPr="001A417B">
              <w:rPr>
                <w:rFonts w:eastAsia="Calibri"/>
                <w:bCs/>
                <w:spacing w:val="-5"/>
              </w:rPr>
              <w:t>о</w:t>
            </w:r>
            <w:r w:rsidRPr="001A417B">
              <w:rPr>
                <w:rFonts w:eastAsia="Calibri"/>
                <w:bCs/>
                <w:spacing w:val="-5"/>
              </w:rPr>
              <w:t>вание и эволюция биополимеров. Представление об РНК-мире.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 xml:space="preserve">Формирование и эволюция </w:t>
            </w:r>
            <w:proofErr w:type="spellStart"/>
            <w:r w:rsidRPr="001A417B">
              <w:rPr>
                <w:rFonts w:eastAsia="Calibri"/>
                <w:bCs/>
                <w:spacing w:val="-5"/>
              </w:rPr>
              <w:t>пробионтов</w:t>
            </w:r>
            <w:proofErr w:type="spellEnd"/>
            <w:r w:rsidRPr="001A417B">
              <w:rPr>
                <w:rFonts w:eastAsia="Calibri"/>
                <w:bCs/>
                <w:spacing w:val="-5"/>
              </w:rPr>
              <w:t>. Образование и эволюция биологических мембран. Способы питания первыхорганизмов.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 xml:space="preserve">Изучение истории Земли. </w:t>
            </w:r>
            <w:r w:rsidRPr="001A417B">
              <w:rPr>
                <w:rFonts w:eastAsia="Calibri"/>
                <w:bCs/>
                <w:i/>
                <w:iCs/>
                <w:spacing w:val="-5"/>
              </w:rPr>
              <w:t>Методы датировки событий прошлого. Метод радиоуглеродного анализа.</w:t>
            </w:r>
            <w:r w:rsidRPr="001A417B">
              <w:rPr>
                <w:rFonts w:eastAsia="Calibri"/>
                <w:bCs/>
                <w:spacing w:val="-5"/>
              </w:rPr>
              <w:t xml:space="preserve"> Изменения климата и вымир</w:t>
            </w:r>
            <w:r w:rsidRPr="001A417B">
              <w:rPr>
                <w:rFonts w:eastAsia="Calibri"/>
                <w:bCs/>
                <w:spacing w:val="-5"/>
              </w:rPr>
              <w:t>а</w:t>
            </w:r>
            <w:r w:rsidRPr="001A417B">
              <w:rPr>
                <w:rFonts w:eastAsia="Calibri"/>
                <w:bCs/>
                <w:spacing w:val="-5"/>
              </w:rPr>
              <w:t>ние видов. Геохронологическая шкала. Палеонтология.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1A417B" w:rsidRDefault="00690C62" w:rsidP="00690C62">
            <w:pPr>
              <w:jc w:val="both"/>
              <w:rPr>
                <w:rFonts w:eastAsia="Calibri"/>
                <w:bCs/>
                <w:spacing w:val="-5"/>
              </w:rPr>
            </w:pPr>
            <w:r w:rsidRPr="001A417B">
              <w:rPr>
                <w:rFonts w:eastAsia="Calibri"/>
                <w:bCs/>
                <w:spacing w:val="-5"/>
              </w:rPr>
              <w:t xml:space="preserve">Развитие жизни в криптозое. Основные эволюционные события в архее и протерозое. </w:t>
            </w:r>
          </w:p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 xml:space="preserve">Симбиотическая теория возникновения эукариот. Возникновение </w:t>
            </w:r>
            <w:proofErr w:type="spellStart"/>
            <w:r w:rsidRPr="001A417B">
              <w:rPr>
                <w:rFonts w:eastAsia="Calibri"/>
                <w:bCs/>
                <w:spacing w:val="-5"/>
              </w:rPr>
              <w:t>многоклеточности</w:t>
            </w:r>
            <w:proofErr w:type="spellEnd"/>
            <w:r w:rsidRPr="001A417B">
              <w:rPr>
                <w:rFonts w:eastAsia="Calibri"/>
                <w:bCs/>
                <w:spacing w:val="-5"/>
              </w:rPr>
              <w:t>. Увеличение многообразия животных.</w:t>
            </w:r>
          </w:p>
        </w:tc>
      </w:tr>
      <w:tr w:rsidR="00690C62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90C62" w:rsidRPr="007B443D" w:rsidRDefault="00690C62" w:rsidP="00690C62"/>
        </w:tc>
        <w:tc>
          <w:tcPr>
            <w:tcW w:w="1560" w:type="dxa"/>
            <w:shd w:val="clear" w:color="auto" w:fill="auto"/>
          </w:tcPr>
          <w:p w:rsidR="00690C62" w:rsidRPr="007B443D" w:rsidRDefault="00690C62" w:rsidP="00690C62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62" w:rsidRPr="00745EBB" w:rsidRDefault="00690C62" w:rsidP="00690C62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Развитие жизни на Земле в палеозое. Важнейшие эволюционные события в палеозое. Пермское вымирание видов.</w:t>
            </w:r>
          </w:p>
        </w:tc>
      </w:tr>
      <w:tr w:rsidR="008D170B" w:rsidRPr="007B443D" w:rsidTr="001E0EF0">
        <w:trPr>
          <w:cantSplit/>
          <w:trHeight w:val="70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 xml:space="preserve">8 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Развитие жизни в мезозое и кайнозое. Основные эволюционные события мезозоя и кайнозоя.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7</w:t>
            </w:r>
            <w:r w:rsidR="003F3B1A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  <w:spacing w:val="-5"/>
              </w:rPr>
              <w:t>Основные этапы эволюции царства Растения.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3F3B1A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  <w:spacing w:val="-5"/>
              </w:rPr>
              <w:t>Основные этапы эволюции царства Животные.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spacing w:val="-2"/>
              </w:rPr>
              <w:t>Работа с материалами ЕГЭ.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i/>
                <w:iCs/>
                <w:spacing w:val="-2"/>
                <w:u w:val="single"/>
              </w:rPr>
              <w:t>Обобщающее занятие.</w:t>
            </w:r>
            <w:r w:rsidRPr="001A417B">
              <w:rPr>
                <w:rFonts w:eastAsia="Calibri"/>
                <w:spacing w:val="-5"/>
              </w:rPr>
              <w:t>Возникновение и развитие жизни на Земле.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lastRenderedPageBreak/>
              <w:t>8</w:t>
            </w:r>
            <w:r w:rsidR="003F3B1A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  <w:spacing w:val="-2"/>
              </w:rPr>
              <w:t>Контрольное занятие 4.</w:t>
            </w:r>
            <w:r w:rsidRPr="001A417B">
              <w:rPr>
                <w:rFonts w:eastAsia="Calibri"/>
                <w:spacing w:val="-5"/>
              </w:rPr>
              <w:t>Возникновение и развитие жизни на Зе</w:t>
            </w:r>
            <w:r w:rsidRPr="001A417B">
              <w:rPr>
                <w:rFonts w:eastAsia="Calibri"/>
                <w:spacing w:val="-5"/>
              </w:rPr>
              <w:t>м</w:t>
            </w:r>
            <w:r w:rsidRPr="001A417B">
              <w:rPr>
                <w:rFonts w:eastAsia="Calibri"/>
                <w:spacing w:val="-5"/>
              </w:rPr>
              <w:t>ле.</w:t>
            </w:r>
          </w:p>
        </w:tc>
      </w:tr>
      <w:tr w:rsidR="008D170B" w:rsidRPr="007B443D" w:rsidTr="008D170B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56A5D" w:rsidRDefault="008D170B" w:rsidP="008D170B">
            <w:pPr>
              <w:ind w:left="5"/>
              <w:jc w:val="center"/>
              <w:rPr>
                <w:b/>
                <w:lang w:eastAsia="en-US"/>
              </w:rPr>
            </w:pPr>
            <w:r w:rsidRPr="00756A5D">
              <w:rPr>
                <w:rFonts w:eastAsia="Calibri"/>
                <w:b/>
                <w:spacing w:val="-5"/>
                <w:lang w:eastAsia="en-US"/>
              </w:rPr>
              <w:t>Глава 5. Возникновение и развитие человека — антропогенез (1</w:t>
            </w:r>
            <w:r w:rsidR="005C5CED" w:rsidRPr="00756A5D">
              <w:rPr>
                <w:rFonts w:eastAsia="Calibri"/>
                <w:b/>
                <w:spacing w:val="-5"/>
                <w:lang w:eastAsia="en-US"/>
              </w:rPr>
              <w:t>0</w:t>
            </w:r>
            <w:r w:rsidRPr="00756A5D">
              <w:rPr>
                <w:rFonts w:eastAsia="Calibri"/>
                <w:b/>
                <w:spacing w:val="-5"/>
                <w:lang w:eastAsia="en-US"/>
              </w:rPr>
              <w:t xml:space="preserve"> ч)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5"/>
              </w:rPr>
              <w:t>Место человека в системе живого мира —морфологические и ф</w:t>
            </w:r>
            <w:r w:rsidRPr="001A417B">
              <w:rPr>
                <w:rFonts w:eastAsia="Calibri"/>
                <w:bCs/>
                <w:spacing w:val="-5"/>
              </w:rPr>
              <w:t>и</w:t>
            </w:r>
            <w:r w:rsidRPr="001A417B">
              <w:rPr>
                <w:rFonts w:eastAsia="Calibri"/>
                <w:bCs/>
                <w:spacing w:val="-5"/>
              </w:rPr>
              <w:t>зиологические данные. Данные молекулярной биологии и биол</w:t>
            </w:r>
            <w:r w:rsidRPr="001A417B">
              <w:rPr>
                <w:rFonts w:eastAsia="Calibri"/>
                <w:bCs/>
                <w:spacing w:val="-5"/>
              </w:rPr>
              <w:t>о</w:t>
            </w:r>
            <w:r w:rsidRPr="001A417B">
              <w:rPr>
                <w:rFonts w:eastAsia="Calibri"/>
                <w:bCs/>
                <w:spacing w:val="-5"/>
              </w:rPr>
              <w:t>гии Развития.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Происхождение человека. Палеонтологические данные. Ископа</w:t>
            </w:r>
            <w:r w:rsidRPr="001A417B">
              <w:rPr>
                <w:rFonts w:eastAsia="Calibri"/>
                <w:bCs/>
                <w:spacing w:val="-4"/>
              </w:rPr>
              <w:t>е</w:t>
            </w:r>
            <w:r w:rsidRPr="001A417B">
              <w:rPr>
                <w:rFonts w:eastAsia="Calibri"/>
                <w:bCs/>
                <w:spacing w:val="-4"/>
              </w:rPr>
              <w:t>мые приматы. Австралопитеки.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745EB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1533C5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 xml:space="preserve">Первые представители рода </w:t>
            </w:r>
            <w:proofErr w:type="spellStart"/>
            <w:r w:rsidRPr="001A417B">
              <w:rPr>
                <w:rFonts w:eastAsia="Calibri"/>
                <w:bCs/>
                <w:spacing w:val="-4"/>
              </w:rPr>
              <w:t>Homo</w:t>
            </w:r>
            <w:proofErr w:type="spellEnd"/>
            <w:r w:rsidRPr="001A417B">
              <w:rPr>
                <w:rFonts w:eastAsia="Calibri"/>
                <w:bCs/>
                <w:spacing w:val="-4"/>
              </w:rPr>
              <w:t xml:space="preserve">. Человек умелый, человек </w:t>
            </w:r>
            <w:proofErr w:type="spellStart"/>
            <w:r w:rsidRPr="001A417B">
              <w:rPr>
                <w:rFonts w:eastAsia="Calibri"/>
                <w:bCs/>
                <w:spacing w:val="-4"/>
              </w:rPr>
              <w:t>р</w:t>
            </w:r>
            <w:r w:rsidRPr="001A417B">
              <w:rPr>
                <w:rFonts w:eastAsia="Calibri"/>
                <w:bCs/>
                <w:spacing w:val="-4"/>
              </w:rPr>
              <w:t>у</w:t>
            </w:r>
            <w:r w:rsidRPr="001A417B">
              <w:rPr>
                <w:rFonts w:eastAsia="Calibri"/>
                <w:bCs/>
                <w:spacing w:val="-4"/>
              </w:rPr>
              <w:t>дольфский</w:t>
            </w:r>
            <w:proofErr w:type="spellEnd"/>
            <w:r w:rsidRPr="001A417B">
              <w:rPr>
                <w:rFonts w:eastAsia="Calibri"/>
                <w:bCs/>
                <w:spacing w:val="-4"/>
              </w:rPr>
              <w:t>, человек работающий. Человек прямоходящий. Чел</w:t>
            </w:r>
            <w:r w:rsidRPr="001A417B">
              <w:rPr>
                <w:rFonts w:eastAsia="Calibri"/>
                <w:bCs/>
                <w:spacing w:val="-4"/>
              </w:rPr>
              <w:t>о</w:t>
            </w:r>
            <w:r w:rsidRPr="001A417B">
              <w:rPr>
                <w:rFonts w:eastAsia="Calibri"/>
                <w:bCs/>
                <w:spacing w:val="-4"/>
              </w:rPr>
              <w:t xml:space="preserve">век </w:t>
            </w:r>
            <w:proofErr w:type="spellStart"/>
            <w:r w:rsidRPr="001A417B">
              <w:rPr>
                <w:rFonts w:eastAsia="Calibri"/>
                <w:bCs/>
                <w:spacing w:val="-4"/>
              </w:rPr>
              <w:t>гейдельбергский</w:t>
            </w:r>
            <w:proofErr w:type="spellEnd"/>
            <w:r w:rsidRPr="001A417B">
              <w:rPr>
                <w:rFonts w:eastAsia="Calibri"/>
                <w:bCs/>
                <w:spacing w:val="-4"/>
              </w:rPr>
              <w:t>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Человек неандертальский. Появление человека разумного. Кр</w:t>
            </w:r>
            <w:r w:rsidRPr="001A417B">
              <w:rPr>
                <w:rFonts w:eastAsia="Calibri"/>
                <w:bCs/>
                <w:spacing w:val="-4"/>
              </w:rPr>
              <w:t>о</w:t>
            </w:r>
            <w:r w:rsidRPr="001A417B">
              <w:rPr>
                <w:rFonts w:eastAsia="Calibri"/>
                <w:bCs/>
                <w:spacing w:val="-4"/>
              </w:rPr>
              <w:t xml:space="preserve">маньонцы. 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Родословная HOMO SAPIENS. Исследования древней ДНК.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8</w:t>
            </w:r>
            <w:r w:rsidR="003F3B1A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Расселение людей по Земле. Эволюция человека разумного. Фа</w:t>
            </w:r>
            <w:r w:rsidRPr="001A417B">
              <w:rPr>
                <w:rFonts w:eastAsia="Calibri"/>
                <w:bCs/>
                <w:spacing w:val="-4"/>
              </w:rPr>
              <w:t>к</w:t>
            </w:r>
            <w:r w:rsidRPr="001A417B">
              <w:rPr>
                <w:rFonts w:eastAsia="Calibri"/>
                <w:bCs/>
                <w:spacing w:val="-4"/>
              </w:rPr>
              <w:t xml:space="preserve">торы эволюции человека. 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3F3B1A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Социальные факторы эволюции человека. Соотношение биолог</w:t>
            </w:r>
            <w:r w:rsidRPr="001A417B">
              <w:rPr>
                <w:rFonts w:eastAsia="Calibri"/>
                <w:bCs/>
                <w:spacing w:val="-4"/>
              </w:rPr>
              <w:t>и</w:t>
            </w:r>
            <w:r w:rsidRPr="001A417B">
              <w:rPr>
                <w:rFonts w:eastAsia="Calibri"/>
                <w:bCs/>
                <w:spacing w:val="-4"/>
              </w:rPr>
              <w:t xml:space="preserve">ческих и социальных факторов в эволюции человека. 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Человеческие расы. Моно- и полицентризм.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8D170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Работа с материалами ЕГЭ.</w:t>
            </w:r>
            <w:r>
              <w:t xml:space="preserve"> Обобщающее занятие. Возникнов</w:t>
            </w:r>
            <w:r>
              <w:t>е</w:t>
            </w:r>
            <w:r>
              <w:t>ние и развитие человека – антропогенез.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1A417B" w:rsidRDefault="008D170B" w:rsidP="008D170B">
            <w:pPr>
              <w:tabs>
                <w:tab w:val="num" w:pos="113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211790" w:rsidRDefault="008D170B" w:rsidP="008D170B">
            <w:pPr>
              <w:jc w:val="center"/>
            </w:pPr>
            <w:r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Контрольное занятие 5.</w:t>
            </w:r>
            <w:r w:rsidRPr="001A417B">
              <w:rPr>
                <w:rFonts w:eastAsia="Calibri"/>
                <w:spacing w:val="-5"/>
              </w:rPr>
              <w:t>Возникновение и развитие человека — антропогенез.</w:t>
            </w:r>
          </w:p>
        </w:tc>
      </w:tr>
      <w:tr w:rsidR="008D170B" w:rsidRPr="007B443D" w:rsidTr="008D170B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center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spacing w:val="-4"/>
                <w:lang w:eastAsia="en-US"/>
              </w:rPr>
              <w:t>Глава 6. Живая материя как система (8 ч)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Системы и их свойства. Простые и сложные системы. Системные свойства. Моделирование.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Открытые неравновесные системы. Системы с обратной связью. Положительные и отрицательные обратные связи. Саморегуляция, поддержание гомеостаза. Свойства сложных открытых неравн</w:t>
            </w:r>
            <w:r w:rsidRPr="001A417B">
              <w:rPr>
                <w:rFonts w:eastAsia="Calibri"/>
                <w:bCs/>
                <w:spacing w:val="-4"/>
              </w:rPr>
              <w:t>о</w:t>
            </w:r>
            <w:r w:rsidRPr="001A417B">
              <w:rPr>
                <w:rFonts w:eastAsia="Calibri"/>
                <w:bCs/>
                <w:spacing w:val="-4"/>
              </w:rPr>
              <w:t>весныхсистем.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Усложнение биологических систем в ходе эволюции. Функци</w:t>
            </w:r>
            <w:r w:rsidRPr="001A417B">
              <w:rPr>
                <w:rFonts w:eastAsia="Calibri"/>
                <w:bCs/>
                <w:spacing w:val="-4"/>
              </w:rPr>
              <w:t>о</w:t>
            </w:r>
            <w:r w:rsidRPr="001A417B">
              <w:rPr>
                <w:rFonts w:eastAsia="Calibri"/>
                <w:bCs/>
                <w:spacing w:val="-4"/>
              </w:rPr>
              <w:t>нальные сети: генные, белковые, сигнальные. Самоорганизация на разных уровнях организации биологических систем. Роль флу</w:t>
            </w:r>
            <w:r w:rsidRPr="001A417B">
              <w:rPr>
                <w:rFonts w:eastAsia="Calibri"/>
                <w:bCs/>
                <w:spacing w:val="-4"/>
              </w:rPr>
              <w:t>к</w:t>
            </w:r>
            <w:r w:rsidRPr="001A417B">
              <w:rPr>
                <w:rFonts w:eastAsia="Calibri"/>
                <w:bCs/>
                <w:spacing w:val="-4"/>
              </w:rPr>
              <w:t>туаций в процессах самоорганизации.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Многообразие органического мира. Систематика. Принципы кла</w:t>
            </w:r>
            <w:r w:rsidRPr="001A417B">
              <w:rPr>
                <w:rFonts w:eastAsia="Calibri"/>
                <w:bCs/>
                <w:spacing w:val="-4"/>
              </w:rPr>
              <w:t>с</w:t>
            </w:r>
            <w:r w:rsidRPr="001A417B">
              <w:rPr>
                <w:rFonts w:eastAsia="Calibri"/>
                <w:bCs/>
                <w:spacing w:val="-4"/>
              </w:rPr>
              <w:t xml:space="preserve">сификации. 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0A29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7B443D" w:rsidRDefault="008D170B" w:rsidP="008D170B"/>
        </w:tc>
        <w:tc>
          <w:tcPr>
            <w:tcW w:w="1560" w:type="dxa"/>
            <w:shd w:val="clear" w:color="auto" w:fill="auto"/>
          </w:tcPr>
          <w:p w:rsidR="008D170B" w:rsidRPr="007B443D" w:rsidRDefault="008D170B" w:rsidP="008D170B">
            <w:pPr>
              <w:jc w:val="center"/>
            </w:pPr>
            <w:r w:rsidRPr="0021179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4"/>
              </w:rPr>
              <w:t>Основные систематические группы органического мира. Совр</w:t>
            </w:r>
            <w:r w:rsidRPr="001A417B">
              <w:rPr>
                <w:rFonts w:eastAsia="Calibri"/>
                <w:bCs/>
                <w:spacing w:val="-4"/>
              </w:rPr>
              <w:t>е</w:t>
            </w:r>
            <w:r w:rsidRPr="001A417B">
              <w:rPr>
                <w:rFonts w:eastAsia="Calibri"/>
                <w:bCs/>
                <w:spacing w:val="-4"/>
              </w:rPr>
              <w:t>менные методы классификации организмов.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9</w:t>
            </w:r>
            <w:r w:rsidR="003F3B1A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Работа с материалами ЕГЭ.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3F3B1A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i/>
                <w:iCs/>
                <w:u w:val="single"/>
              </w:rPr>
              <w:t>Обобщающее занятие.</w:t>
            </w:r>
            <w:r w:rsidRPr="001A417B">
              <w:rPr>
                <w:rFonts w:eastAsia="Calibri"/>
              </w:rPr>
              <w:t xml:space="preserve"> Раздел Эволюция органического мира.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Зачет по разделу Эволюция органического мира.</w:t>
            </w:r>
          </w:p>
        </w:tc>
      </w:tr>
      <w:tr w:rsidR="008D170B" w:rsidRPr="007B443D" w:rsidTr="008D170B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1A417B" w:rsidRDefault="00873E35" w:rsidP="008D170B">
            <w:pPr>
              <w:ind w:left="5"/>
              <w:jc w:val="both"/>
              <w:rPr>
                <w:rFonts w:eastAsia="Calibri"/>
                <w:b/>
                <w:bCs/>
              </w:rPr>
            </w:pPr>
            <w:r w:rsidRPr="001A417B">
              <w:rPr>
                <w:rFonts w:eastAsia="Calibri"/>
                <w:b/>
                <w:bCs/>
                <w:spacing w:val="-4"/>
              </w:rPr>
              <w:t>Раздел II. ОРГАНИЗМЫ В ЭКОЛОГИЧЕСКИХ СИСТЕМАХ (6</w:t>
            </w:r>
            <w:r w:rsidR="005C5CED">
              <w:rPr>
                <w:rFonts w:eastAsia="Calibri"/>
                <w:b/>
                <w:bCs/>
                <w:spacing w:val="-4"/>
              </w:rPr>
              <w:t>4</w:t>
            </w:r>
            <w:r w:rsidRPr="001A417B">
              <w:rPr>
                <w:rFonts w:eastAsia="Calibri"/>
                <w:b/>
                <w:bCs/>
                <w:spacing w:val="-4"/>
              </w:rPr>
              <w:t>ч)</w:t>
            </w:r>
          </w:p>
        </w:tc>
      </w:tr>
      <w:tr w:rsidR="00873E35" w:rsidRPr="007B443D" w:rsidTr="008D170B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1A417B" w:rsidRDefault="00873E35" w:rsidP="00873E35">
            <w:pPr>
              <w:ind w:left="5"/>
              <w:jc w:val="center"/>
              <w:rPr>
                <w:rFonts w:eastAsia="Calibri"/>
                <w:b/>
                <w:bCs/>
                <w:spacing w:val="-4"/>
              </w:rPr>
            </w:pPr>
            <w:r w:rsidRPr="001A417B">
              <w:rPr>
                <w:rFonts w:eastAsia="Calibri"/>
                <w:b/>
                <w:bCs/>
                <w:spacing w:val="-4"/>
              </w:rPr>
              <w:t>Глава 7. Организмы и окружающая среда (1</w:t>
            </w:r>
            <w:r w:rsidR="005C5CED">
              <w:rPr>
                <w:rFonts w:eastAsia="Calibri"/>
                <w:b/>
                <w:bCs/>
                <w:spacing w:val="-4"/>
              </w:rPr>
              <w:t>7</w:t>
            </w:r>
            <w:r w:rsidRPr="001A417B">
              <w:rPr>
                <w:rFonts w:eastAsia="Calibri"/>
                <w:b/>
                <w:bCs/>
                <w:spacing w:val="-4"/>
              </w:rPr>
              <w:t xml:space="preserve"> ч)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 xml:space="preserve">Взаимоотношения организма и среды.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Основные законы экологии.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Экологические факторы. Закон толерантности.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 xml:space="preserve">Оптимальные, </w:t>
            </w:r>
            <w:proofErr w:type="spellStart"/>
            <w:r w:rsidRPr="001A417B">
              <w:rPr>
                <w:rFonts w:eastAsia="Calibri"/>
                <w:spacing w:val="-4"/>
              </w:rPr>
              <w:t>пессимальные</w:t>
            </w:r>
            <w:proofErr w:type="spellEnd"/>
            <w:r w:rsidRPr="001A417B">
              <w:rPr>
                <w:rFonts w:eastAsia="Calibri"/>
                <w:spacing w:val="-4"/>
              </w:rPr>
              <w:t>, лимитирующие факторы.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</w:rPr>
              <w:t>10</w:t>
            </w:r>
            <w:r w:rsidR="003F3B1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424EC6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Абиотические, биотические, антропогенные факторы.</w:t>
            </w:r>
          </w:p>
        </w:tc>
      </w:tr>
      <w:tr w:rsidR="008D170B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D170B" w:rsidP="008D170B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10</w:t>
            </w:r>
            <w:r w:rsidR="003F3B1A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D170B" w:rsidRPr="00376AA9" w:rsidRDefault="008D170B" w:rsidP="008D170B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0B" w:rsidRPr="00EA7CEB" w:rsidRDefault="00873E35" w:rsidP="008D170B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 xml:space="preserve">Структура популяции: пространственная, </w:t>
            </w:r>
            <w:proofErr w:type="spellStart"/>
            <w:r w:rsidRPr="001A417B">
              <w:rPr>
                <w:rFonts w:eastAsia="Calibri"/>
                <w:spacing w:val="-4"/>
              </w:rPr>
              <w:t>временнáя</w:t>
            </w:r>
            <w:proofErr w:type="spellEnd"/>
            <w:r w:rsidRPr="001A417B">
              <w:rPr>
                <w:rFonts w:eastAsia="Calibri"/>
                <w:spacing w:val="-4"/>
              </w:rPr>
              <w:t>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10</w:t>
            </w:r>
            <w:r w:rsidR="003F3B1A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Структура популяции: половая, возрастная, функциональная.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lastRenderedPageBreak/>
              <w:t>10</w:t>
            </w:r>
            <w:r w:rsidR="003F3B1A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 xml:space="preserve">Динамика популяции. Кривые выживания. Модель хищник-жертва Лотки-Вольтерра. Волны жизни.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3F3B1A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Динамика численности популяций. Регуляция численности поп</w:t>
            </w:r>
            <w:r w:rsidRPr="001A417B">
              <w:rPr>
                <w:rFonts w:eastAsia="Calibri"/>
                <w:spacing w:val="-4"/>
              </w:rPr>
              <w:t>у</w:t>
            </w:r>
            <w:r w:rsidRPr="001A417B">
              <w:rPr>
                <w:rFonts w:eastAsia="Calibri"/>
                <w:spacing w:val="-4"/>
              </w:rPr>
              <w:t>ляций.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Вид как система популяций. Популяционная структура вида. Ар</w:t>
            </w:r>
            <w:r w:rsidRPr="001A417B">
              <w:rPr>
                <w:rFonts w:eastAsia="Calibri"/>
                <w:spacing w:val="-4"/>
              </w:rPr>
              <w:t>е</w:t>
            </w:r>
            <w:r w:rsidRPr="001A417B">
              <w:rPr>
                <w:rFonts w:eastAsia="Calibri"/>
                <w:spacing w:val="-4"/>
              </w:rPr>
              <w:t>ал. Разнообразие ареалов.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Приспособленность. Приспособления организмов к действию эк</w:t>
            </w:r>
            <w:r w:rsidRPr="001A417B">
              <w:rPr>
                <w:rFonts w:eastAsia="Calibri"/>
                <w:spacing w:val="-4"/>
              </w:rPr>
              <w:t>о</w:t>
            </w:r>
            <w:r w:rsidRPr="001A417B">
              <w:rPr>
                <w:rFonts w:eastAsia="Calibri"/>
                <w:spacing w:val="-4"/>
              </w:rPr>
              <w:t xml:space="preserve">логических факторов.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Биологические ритмы. Переживание неблагоприятных условий и размножение. Диапауза. Фотопериодизм. Жизненные циклы.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Вид и его жизненная стратегия. K-стратегия, r-стратегия.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 xml:space="preserve">Экологическая ниша вида. Эврибионты, стенобионты.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spacing w:val="-4"/>
              </w:rPr>
              <w:t>Реализованная ниша потенциальная ниша. Закон конкурентного исключения. Жизненные формы.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i/>
                <w:iCs/>
                <w:u w:val="single"/>
              </w:rPr>
              <w:t>Обобщающее занятие.</w:t>
            </w:r>
            <w:r w:rsidRPr="001A417B">
              <w:rPr>
                <w:rFonts w:eastAsia="Calibri"/>
                <w:spacing w:val="-4"/>
              </w:rPr>
              <w:t>Организмы и окружающая среда.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Контрольное занятие 6.</w:t>
            </w:r>
            <w:r w:rsidRPr="001A417B">
              <w:rPr>
                <w:rFonts w:eastAsia="Calibri"/>
                <w:spacing w:val="-4"/>
              </w:rPr>
              <w:t>Организмы и окружающая среда.</w:t>
            </w:r>
          </w:p>
        </w:tc>
      </w:tr>
      <w:tr w:rsidR="00873E35" w:rsidRPr="007B443D" w:rsidTr="005C5CED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1A417B" w:rsidRDefault="00873E35" w:rsidP="00873E35">
            <w:pPr>
              <w:ind w:left="5"/>
              <w:jc w:val="center"/>
              <w:rPr>
                <w:rFonts w:eastAsia="Calibri"/>
                <w:b/>
                <w:bCs/>
              </w:rPr>
            </w:pPr>
            <w:r w:rsidRPr="001A417B">
              <w:rPr>
                <w:rFonts w:eastAsia="Calibri"/>
                <w:b/>
                <w:bCs/>
                <w:lang w:eastAsia="en-US"/>
              </w:rPr>
              <w:t>Глава 8. Сообщества и экосистемы (28 ч)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11</w:t>
            </w:r>
            <w:r w:rsidR="003F3B1A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Сообщество. Экосистема. Биоценоз. Биогеоценоз. Биотоп.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3F3B1A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Свойства экосистем.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Продуктивность и биомасса экосистем.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Структура сообщества: трофическая, видовая, пространстве</w:t>
            </w:r>
            <w:r w:rsidRPr="001A417B">
              <w:rPr>
                <w:rFonts w:eastAsia="Calibri"/>
              </w:rPr>
              <w:t>н</w:t>
            </w:r>
            <w:r w:rsidRPr="001A417B">
              <w:rPr>
                <w:rFonts w:eastAsia="Calibri"/>
              </w:rPr>
              <w:t>ная.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Трофическая структура сообщества. Функциональные блоки сообщества. Продуценты, </w:t>
            </w:r>
            <w:proofErr w:type="spellStart"/>
            <w:r w:rsidRPr="001A417B">
              <w:rPr>
                <w:rFonts w:eastAsia="Calibri"/>
              </w:rPr>
              <w:t>консументы</w:t>
            </w:r>
            <w:proofErr w:type="spellEnd"/>
            <w:r w:rsidRPr="001A417B">
              <w:rPr>
                <w:rFonts w:eastAsia="Calibri"/>
              </w:rPr>
              <w:t xml:space="preserve">, </w:t>
            </w:r>
            <w:proofErr w:type="spellStart"/>
            <w:r w:rsidRPr="001A417B">
              <w:rPr>
                <w:rFonts w:eastAsia="Calibri"/>
              </w:rPr>
              <w:t>редуценты</w:t>
            </w:r>
            <w:proofErr w:type="spellEnd"/>
            <w:r w:rsidRPr="001A417B">
              <w:rPr>
                <w:rFonts w:eastAsia="Calibri"/>
              </w:rPr>
              <w:t xml:space="preserve">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EA7CEB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04441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Основные типы питания организмов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Энергетические связи и трофические сети. Типы пищевых ц</w:t>
            </w:r>
            <w:r w:rsidRPr="001A417B">
              <w:rPr>
                <w:rFonts w:eastAsia="Calibri"/>
              </w:rPr>
              <w:t>е</w:t>
            </w:r>
            <w:r w:rsidRPr="001A417B">
              <w:rPr>
                <w:rFonts w:eastAsia="Calibri"/>
              </w:rPr>
              <w:t>пей.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 xml:space="preserve">Составление схем пищевых цепей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Составление схем пищевых сетей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12</w:t>
            </w:r>
            <w:r w:rsidR="003F3B1A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Потоки энергии в экосистеме. Экологическая пирамида. Прав</w:t>
            </w:r>
            <w:r w:rsidRPr="001A417B">
              <w:rPr>
                <w:rFonts w:eastAsia="Calibri"/>
              </w:rPr>
              <w:t>и</w:t>
            </w:r>
            <w:r w:rsidRPr="001A417B">
              <w:rPr>
                <w:rFonts w:eastAsia="Calibri"/>
              </w:rPr>
              <w:t>ло экологических пирамид и закон 10%.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3F3B1A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Решение экологических задач.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3F3B1A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Решение экологических задач.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3F3B1A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Характеристика взаимоотношений организмов в экосистеме: отрицательные, положительные, нейтральные.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Биотические отрицательные взаимоотношения организмов в экосистеме. </w:t>
            </w:r>
            <w:proofErr w:type="spellStart"/>
            <w:r w:rsidRPr="001A417B">
              <w:rPr>
                <w:rFonts w:eastAsia="Calibri"/>
              </w:rPr>
              <w:t>Аменсализм</w:t>
            </w:r>
            <w:proofErr w:type="spellEnd"/>
            <w:r w:rsidRPr="001A417B">
              <w:rPr>
                <w:rFonts w:eastAsia="Calibri"/>
              </w:rPr>
              <w:t>, конкуренция, паразитизм.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EF3B88">
              <w:rPr>
                <w:rFonts w:eastAsia="Calibri"/>
              </w:rPr>
              <w:t>Биотические положительные взаимоотношения организмов в экосистеме. Комменсализм, мутуализм, симбиоз.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5C5CED" w:rsidRDefault="00873E35" w:rsidP="005C5CED">
            <w:pPr>
              <w:ind w:left="5"/>
              <w:jc w:val="both"/>
              <w:rPr>
                <w:b/>
                <w:i/>
                <w:iCs/>
              </w:rPr>
            </w:pPr>
            <w:r w:rsidRPr="001A417B">
              <w:rPr>
                <w:b/>
                <w:i/>
                <w:iCs/>
              </w:rPr>
              <w:t>П.Р. №</w:t>
            </w:r>
            <w:r>
              <w:rPr>
                <w:b/>
                <w:i/>
                <w:iCs/>
              </w:rPr>
              <w:t>7</w:t>
            </w:r>
            <w:r w:rsidRPr="001A417B">
              <w:rPr>
                <w:b/>
                <w:i/>
                <w:iCs/>
              </w:rPr>
              <w:t>. Биотические взаимоотношения организмов в экос</w:t>
            </w:r>
            <w:r w:rsidRPr="001A417B">
              <w:rPr>
                <w:b/>
                <w:i/>
                <w:iCs/>
              </w:rPr>
              <w:t>и</w:t>
            </w:r>
            <w:r w:rsidRPr="001A417B">
              <w:rPr>
                <w:b/>
                <w:i/>
                <w:iCs/>
              </w:rPr>
              <w:t>стеме.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Пространственная структура сообществ. Ярусная структура с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 xml:space="preserve">общества и </w:t>
            </w:r>
            <w:proofErr w:type="spellStart"/>
            <w:r w:rsidRPr="001A417B">
              <w:rPr>
                <w:rFonts w:eastAsia="Calibri"/>
              </w:rPr>
              <w:t>геогоризонты</w:t>
            </w:r>
            <w:proofErr w:type="spellEnd"/>
            <w:r w:rsidRPr="001A417B">
              <w:rPr>
                <w:rFonts w:eastAsia="Calibri"/>
              </w:rPr>
              <w:t xml:space="preserve"> экосистемы.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Мозаичность и </w:t>
            </w:r>
            <w:proofErr w:type="spellStart"/>
            <w:r w:rsidRPr="001A417B">
              <w:rPr>
                <w:rFonts w:eastAsia="Calibri"/>
              </w:rPr>
              <w:t>консорции</w:t>
            </w:r>
            <w:proofErr w:type="spellEnd"/>
            <w:r w:rsidRPr="001A417B">
              <w:rPr>
                <w:rFonts w:eastAsia="Calibri"/>
              </w:rPr>
              <w:t>. Стоковые серии экосистем.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Динамика сообществ. Суточные, сезонные и многолетние флу</w:t>
            </w:r>
            <w:r w:rsidRPr="001A417B">
              <w:rPr>
                <w:rFonts w:eastAsia="Calibri"/>
              </w:rPr>
              <w:t>к</w:t>
            </w:r>
            <w:r w:rsidRPr="001A417B">
              <w:rPr>
                <w:rFonts w:eastAsia="Calibri"/>
              </w:rPr>
              <w:t xml:space="preserve">туации. Саморегуляция экосистем.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13</w:t>
            </w:r>
            <w:r w:rsidR="00EF3B88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Сукцессии. Устойчивость сообществ и экосистем.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5C5CED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proofErr w:type="spellStart"/>
            <w:r w:rsidRPr="001A417B">
              <w:rPr>
                <w:rFonts w:eastAsia="Calibri"/>
              </w:rPr>
              <w:t>Агроценоз</w:t>
            </w:r>
            <w:proofErr w:type="spellEnd"/>
            <w:r w:rsidRPr="001A417B">
              <w:rPr>
                <w:rFonts w:eastAsia="Calibri"/>
              </w:rPr>
              <w:t xml:space="preserve"> как пример искусственной экосистемы. Сравнение искусственной и естественной экосистем.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5C5CED">
              <w:rPr>
                <w:rFonts w:eastAsia="Calibri"/>
                <w:b/>
                <w:bCs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 xml:space="preserve">Основные характеристики естественной </w:t>
            </w:r>
            <w:proofErr w:type="spellStart"/>
            <w:r w:rsidRPr="001A417B">
              <w:rPr>
                <w:bCs/>
              </w:rPr>
              <w:t>экосистмы</w:t>
            </w:r>
            <w:proofErr w:type="spellEnd"/>
            <w:r w:rsidRPr="001A417B">
              <w:rPr>
                <w:bCs/>
              </w:rPr>
              <w:t xml:space="preserve"> и </w:t>
            </w:r>
            <w:proofErr w:type="spellStart"/>
            <w:r w:rsidRPr="001A417B">
              <w:rPr>
                <w:bCs/>
              </w:rPr>
              <w:t>агроцен</w:t>
            </w:r>
            <w:r w:rsidRPr="001A417B">
              <w:rPr>
                <w:bCs/>
              </w:rPr>
              <w:t>о</w:t>
            </w:r>
            <w:r w:rsidRPr="001A417B">
              <w:rPr>
                <w:bCs/>
              </w:rPr>
              <w:t>за</w:t>
            </w:r>
            <w:proofErr w:type="spellEnd"/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lastRenderedPageBreak/>
              <w:t>14</w:t>
            </w:r>
            <w:r w:rsidR="005C5CE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Формирование сообществ. Пути формирования сообществ. М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 xml:space="preserve">дель равновесия для сообществ изолированных участков.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</w:rPr>
              <w:t>Характеристика устойчивости экосистем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Видовое разнообразие и устойчивость сообществ.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Работа с материалами ЕГЭ.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i/>
                <w:iCs/>
                <w:u w:val="single"/>
              </w:rPr>
              <w:t>Обобщающее занятие.</w:t>
            </w:r>
            <w:r w:rsidRPr="001A417B">
              <w:rPr>
                <w:rFonts w:eastAsia="Calibri"/>
              </w:rPr>
              <w:t xml:space="preserve"> Сообщества и экосистемы.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381F99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Контрольное занятие 7.</w:t>
            </w:r>
            <w:r w:rsidRPr="001A417B">
              <w:rPr>
                <w:rFonts w:eastAsia="Calibri"/>
              </w:rPr>
              <w:t>Сообщества и экосистемы.</w:t>
            </w:r>
          </w:p>
        </w:tc>
      </w:tr>
      <w:tr w:rsidR="00873E35" w:rsidRPr="007B443D" w:rsidTr="005C5CED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center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  <w:lang w:eastAsia="en-US"/>
              </w:rPr>
              <w:t>Глава 9. Биосфера (11 ч)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Биосфера — экосистема высшего ранга. Границы биосферы. Биомасса биосферы.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Биомы — основные типы экосистем. Характеристика основных типов биомов.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14</w:t>
            </w:r>
            <w:r w:rsidR="005C5CED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Основные виды вещества в биосфере.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5C5CED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 xml:space="preserve">Представления В.И. Вернадского о функциях живого вещества в биосфере.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Биогеохимический круговорот. Закон биогенной миграции ат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>мов. Круговороты кислорода, углерода, азота, воды.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981460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Роль человека в биосфере. Антропогенное воздействие на би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 xml:space="preserve">сферу. Основные типы изменённых и нарушенных экосистем. 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Восстановление и деградация экосистем. Концепция устойчив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>го развития.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Глобальные экологические проблемы и пути их решения.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t>Работа с материалами ЕГЭ.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i/>
                <w:iCs/>
                <w:u w:val="single"/>
              </w:rPr>
              <w:t>Обобщающее занятие.</w:t>
            </w:r>
            <w:r w:rsidRPr="001A417B">
              <w:rPr>
                <w:rFonts w:eastAsia="Calibri"/>
              </w:rPr>
              <w:t>Биосфера.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Контрольное занятие 8.</w:t>
            </w:r>
            <w:r w:rsidRPr="001A417B">
              <w:rPr>
                <w:rFonts w:eastAsia="Calibri"/>
              </w:rPr>
              <w:t>Биосфера.</w:t>
            </w:r>
          </w:p>
        </w:tc>
      </w:tr>
      <w:tr w:rsidR="00873E35" w:rsidRPr="007B443D" w:rsidTr="005C5CED">
        <w:trPr>
          <w:cantSplit/>
          <w:trHeight w:val="73"/>
          <w:tblHeader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center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  <w:lang w:eastAsia="en-US"/>
              </w:rPr>
              <w:t>Глава 10. Биологические основы охраны природы (8 ч)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Сохранение многообразия видов как основа устойчивости би</w:t>
            </w:r>
            <w:r w:rsidRPr="001A417B">
              <w:rPr>
                <w:rFonts w:eastAsia="Calibri"/>
              </w:rPr>
              <w:t>о</w:t>
            </w:r>
            <w:r w:rsidRPr="001A417B">
              <w:rPr>
                <w:rFonts w:eastAsia="Calibri"/>
              </w:rPr>
              <w:t xml:space="preserve">сферы. Красные книги. Антропогенные причины вымирания видов ипопуляций. Минимально жизнеспособные популяции. Сохранение генофондов и </w:t>
            </w:r>
            <w:proofErr w:type="spellStart"/>
            <w:r w:rsidRPr="001A417B">
              <w:rPr>
                <w:rFonts w:eastAsia="Calibri"/>
              </w:rPr>
              <w:t>реинтродукция</w:t>
            </w:r>
            <w:proofErr w:type="spellEnd"/>
            <w:r w:rsidRPr="001A417B">
              <w:rPr>
                <w:rFonts w:eastAsia="Calibri"/>
              </w:rPr>
              <w:t>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15</w:t>
            </w:r>
            <w:r w:rsidR="005C5CED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3"/>
              </w:rPr>
              <w:t xml:space="preserve">Сохранение и поддержание биологического разнообразия на </w:t>
            </w:r>
            <w:proofErr w:type="spellStart"/>
            <w:r w:rsidRPr="001A417B">
              <w:rPr>
                <w:rFonts w:eastAsia="Calibri"/>
                <w:bCs/>
                <w:spacing w:val="-3"/>
              </w:rPr>
              <w:t>эк</w:t>
            </w:r>
            <w:r w:rsidRPr="001A417B">
              <w:rPr>
                <w:rFonts w:eastAsia="Calibri"/>
                <w:bCs/>
                <w:spacing w:val="-3"/>
              </w:rPr>
              <w:t>о</w:t>
            </w:r>
            <w:r w:rsidRPr="001A417B">
              <w:rPr>
                <w:rFonts w:eastAsia="Calibri"/>
                <w:bCs/>
                <w:spacing w:val="-3"/>
              </w:rPr>
              <w:t>системном</w:t>
            </w:r>
            <w:proofErr w:type="spellEnd"/>
            <w:r w:rsidRPr="001A417B">
              <w:rPr>
                <w:rFonts w:eastAsia="Calibri"/>
                <w:bCs/>
                <w:spacing w:val="-3"/>
              </w:rPr>
              <w:t xml:space="preserve"> уровне. Особо охраняемые природные территории. Заповедники. Национальные парки. Биосферные резерваты.</w:t>
            </w:r>
          </w:p>
        </w:tc>
      </w:tr>
      <w:tr w:rsidR="00873E35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</w:t>
            </w:r>
            <w:r w:rsidR="005C5CED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3E35" w:rsidRPr="00376AA9" w:rsidRDefault="00873E35" w:rsidP="00873E35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5" w:rsidRPr="00D46230" w:rsidRDefault="00873E35" w:rsidP="00873E35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bCs/>
                <w:spacing w:val="-3"/>
              </w:rPr>
              <w:t xml:space="preserve">Биологический мониторинг. 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16</w:t>
            </w:r>
            <w:r w:rsidR="005C5CE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ind w:left="5"/>
              <w:jc w:val="both"/>
              <w:rPr>
                <w:b/>
                <w:lang w:eastAsia="en-US"/>
              </w:rPr>
            </w:pPr>
            <w:proofErr w:type="spellStart"/>
            <w:r w:rsidRPr="001A417B">
              <w:rPr>
                <w:bCs/>
                <w:spacing w:val="-3"/>
              </w:rPr>
              <w:t>Биоиндикация</w:t>
            </w:r>
            <w:proofErr w:type="spellEnd"/>
            <w:r w:rsidRPr="001A417B">
              <w:rPr>
                <w:bCs/>
                <w:spacing w:val="-3"/>
              </w:rPr>
              <w:t xml:space="preserve"> загрязнений биосферы.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16</w:t>
            </w:r>
            <w:r w:rsidR="005C5CE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Cs/>
                <w:spacing w:val="-3"/>
              </w:rPr>
              <w:t>Использование достижений биологии для обеспечения человеч</w:t>
            </w:r>
            <w:r w:rsidRPr="001A417B">
              <w:rPr>
                <w:rFonts w:eastAsia="Calibri"/>
                <w:bCs/>
                <w:spacing w:val="-3"/>
              </w:rPr>
              <w:t>е</w:t>
            </w:r>
            <w:r w:rsidRPr="001A417B">
              <w:rPr>
                <w:rFonts w:eastAsia="Calibri"/>
                <w:bCs/>
                <w:spacing w:val="-3"/>
              </w:rPr>
              <w:t xml:space="preserve">ства продовольствием и энергией с минимальным ущербом для природы: повышение эффективности фотосинтеза, получение </w:t>
            </w:r>
            <w:proofErr w:type="spellStart"/>
            <w:r w:rsidRPr="001A417B">
              <w:rPr>
                <w:rFonts w:eastAsia="Calibri"/>
                <w:bCs/>
                <w:spacing w:val="-3"/>
              </w:rPr>
              <w:t>биотоплива</w:t>
            </w:r>
            <w:proofErr w:type="spellEnd"/>
            <w:r w:rsidRPr="001A417B">
              <w:rPr>
                <w:rFonts w:eastAsia="Calibri"/>
                <w:bCs/>
                <w:spacing w:val="-3"/>
              </w:rPr>
              <w:t xml:space="preserve">, повышение эффективности </w:t>
            </w:r>
            <w:proofErr w:type="spellStart"/>
            <w:r w:rsidRPr="001A417B">
              <w:rPr>
                <w:rFonts w:eastAsia="Calibri"/>
                <w:bCs/>
                <w:spacing w:val="-3"/>
              </w:rPr>
              <w:t>азотфиксации</w:t>
            </w:r>
            <w:proofErr w:type="spellEnd"/>
            <w:r w:rsidRPr="001A417B">
              <w:rPr>
                <w:rFonts w:eastAsia="Calibri"/>
                <w:bCs/>
                <w:spacing w:val="-3"/>
              </w:rPr>
              <w:t>, использ</w:t>
            </w:r>
            <w:r w:rsidRPr="001A417B">
              <w:rPr>
                <w:rFonts w:eastAsia="Calibri"/>
                <w:bCs/>
                <w:spacing w:val="-3"/>
              </w:rPr>
              <w:t>о</w:t>
            </w:r>
            <w:r w:rsidRPr="001A417B">
              <w:rPr>
                <w:rFonts w:eastAsia="Calibri"/>
                <w:bCs/>
                <w:spacing w:val="-3"/>
              </w:rPr>
              <w:t>вание биологических средств защиты растений.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16</w:t>
            </w:r>
            <w:r w:rsidR="005C5CE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  <w:r w:rsidRPr="002306DF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Зачет по разделу Экология.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16</w:t>
            </w:r>
            <w:r w:rsidR="005C5CE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  <w:r w:rsidRPr="0054728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Итоговая контрольная работа.</w:t>
            </w:r>
          </w:p>
        </w:tc>
      </w:tr>
      <w:tr w:rsidR="003F3B1A" w:rsidRPr="007B443D" w:rsidTr="001E0EF0">
        <w:trPr>
          <w:cantSplit/>
          <w:trHeight w:val="73"/>
          <w:tblHeader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tabs>
                <w:tab w:val="num" w:pos="1134"/>
              </w:tabs>
              <w:jc w:val="center"/>
              <w:rPr>
                <w:bCs/>
                <w:lang w:eastAsia="en-US"/>
              </w:rPr>
            </w:pPr>
            <w:r w:rsidRPr="001A417B">
              <w:rPr>
                <w:rFonts w:eastAsia="Calibri"/>
                <w:b/>
                <w:bCs/>
              </w:rPr>
              <w:t>16</w:t>
            </w:r>
            <w:r w:rsidR="005C5CE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3B1A" w:rsidRPr="00376AA9" w:rsidRDefault="003F3B1A" w:rsidP="003F3B1A">
            <w:pPr>
              <w:jc w:val="center"/>
            </w:pPr>
            <w:r w:rsidRPr="00547287">
              <w:t>1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A" w:rsidRPr="00D46230" w:rsidRDefault="003F3B1A" w:rsidP="003F3B1A">
            <w:pPr>
              <w:ind w:left="5"/>
              <w:jc w:val="both"/>
              <w:rPr>
                <w:b/>
                <w:lang w:eastAsia="en-US"/>
              </w:rPr>
            </w:pPr>
            <w:r w:rsidRPr="001A417B">
              <w:rPr>
                <w:rFonts w:eastAsia="Calibri"/>
              </w:rPr>
              <w:t>Подведение итогов</w:t>
            </w:r>
          </w:p>
        </w:tc>
      </w:tr>
      <w:bookmarkEnd w:id="5"/>
      <w:bookmarkEnd w:id="6"/>
    </w:tbl>
    <w:p w:rsidR="00D147F6" w:rsidRDefault="00D147F6" w:rsidP="00CC7634"/>
    <w:p w:rsidR="00EA7CEB" w:rsidRDefault="00EA7CEB" w:rsidP="00CC7634"/>
    <w:p w:rsidR="00E03D88" w:rsidRDefault="00E03D88" w:rsidP="00CC7634"/>
    <w:sectPr w:rsidR="00E03D88" w:rsidSect="00324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1"/>
    <w:multiLevelType w:val="hybridMultilevel"/>
    <w:tmpl w:val="5A4CA0D4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57635D"/>
    <w:multiLevelType w:val="multilevel"/>
    <w:tmpl w:val="438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05446D38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A279B"/>
    <w:multiLevelType w:val="hybridMultilevel"/>
    <w:tmpl w:val="BA24ABFC"/>
    <w:lvl w:ilvl="0" w:tplc="74B6D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F692C"/>
    <w:multiLevelType w:val="hybridMultilevel"/>
    <w:tmpl w:val="C520DC36"/>
    <w:lvl w:ilvl="0" w:tplc="83FE3BB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28A"/>
    <w:multiLevelType w:val="hybridMultilevel"/>
    <w:tmpl w:val="480C50BC"/>
    <w:lvl w:ilvl="0" w:tplc="B28AE5FC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07373E"/>
    <w:multiLevelType w:val="hybridMultilevel"/>
    <w:tmpl w:val="FFA2A526"/>
    <w:lvl w:ilvl="0" w:tplc="B01CC75E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817CC4"/>
    <w:multiLevelType w:val="hybridMultilevel"/>
    <w:tmpl w:val="C3B6AAA8"/>
    <w:lvl w:ilvl="0" w:tplc="F0E2B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6A9F"/>
    <w:multiLevelType w:val="multilevel"/>
    <w:tmpl w:val="5808A2FE"/>
    <w:lvl w:ilvl="0">
      <w:start w:val="3"/>
      <w:numFmt w:val="decimal"/>
      <w:lvlText w:val="%1-"/>
      <w:lvlJc w:val="left"/>
      <w:pPr>
        <w:ind w:left="375" w:hanging="375"/>
      </w:pPr>
    </w:lvl>
    <w:lvl w:ilvl="1">
      <w:start w:val="9"/>
      <w:numFmt w:val="decimal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2160" w:hanging="108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3240" w:hanging="144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4320" w:hanging="180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9">
    <w:nsid w:val="58C71EB1"/>
    <w:multiLevelType w:val="hybridMultilevel"/>
    <w:tmpl w:val="32901864"/>
    <w:lvl w:ilvl="0" w:tplc="5F1AE79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47F6"/>
    <w:rsid w:val="000116C7"/>
    <w:rsid w:val="00012C4E"/>
    <w:rsid w:val="0001770B"/>
    <w:rsid w:val="00031F8D"/>
    <w:rsid w:val="00055A54"/>
    <w:rsid w:val="00063447"/>
    <w:rsid w:val="0008513F"/>
    <w:rsid w:val="000B0C62"/>
    <w:rsid w:val="000D0028"/>
    <w:rsid w:val="000E37CA"/>
    <w:rsid w:val="001014E0"/>
    <w:rsid w:val="0016110A"/>
    <w:rsid w:val="0016517B"/>
    <w:rsid w:val="001655F9"/>
    <w:rsid w:val="001943FA"/>
    <w:rsid w:val="001B4139"/>
    <w:rsid w:val="001C1AB1"/>
    <w:rsid w:val="001D04DA"/>
    <w:rsid w:val="001D14EF"/>
    <w:rsid w:val="001D26AF"/>
    <w:rsid w:val="001E0EF0"/>
    <w:rsid w:val="001F1F93"/>
    <w:rsid w:val="001F31EA"/>
    <w:rsid w:val="001F7361"/>
    <w:rsid w:val="00241C35"/>
    <w:rsid w:val="002439EA"/>
    <w:rsid w:val="00243EC1"/>
    <w:rsid w:val="002442D5"/>
    <w:rsid w:val="00245CEC"/>
    <w:rsid w:val="002602C9"/>
    <w:rsid w:val="00262ADE"/>
    <w:rsid w:val="00264399"/>
    <w:rsid w:val="002C0D4A"/>
    <w:rsid w:val="002C2A87"/>
    <w:rsid w:val="002D0499"/>
    <w:rsid w:val="00306399"/>
    <w:rsid w:val="0031488F"/>
    <w:rsid w:val="0032031D"/>
    <w:rsid w:val="003246C9"/>
    <w:rsid w:val="003307EE"/>
    <w:rsid w:val="00344FF3"/>
    <w:rsid w:val="00360080"/>
    <w:rsid w:val="00373391"/>
    <w:rsid w:val="00375323"/>
    <w:rsid w:val="00376AA9"/>
    <w:rsid w:val="00376DDA"/>
    <w:rsid w:val="0037711E"/>
    <w:rsid w:val="00381F99"/>
    <w:rsid w:val="00394440"/>
    <w:rsid w:val="003B1960"/>
    <w:rsid w:val="003C4E17"/>
    <w:rsid w:val="003F3B1A"/>
    <w:rsid w:val="00400D90"/>
    <w:rsid w:val="0042048F"/>
    <w:rsid w:val="004509F1"/>
    <w:rsid w:val="00455DB5"/>
    <w:rsid w:val="00464EEC"/>
    <w:rsid w:val="004B661C"/>
    <w:rsid w:val="004B6C68"/>
    <w:rsid w:val="004C0BF8"/>
    <w:rsid w:val="004D289A"/>
    <w:rsid w:val="004E6FCD"/>
    <w:rsid w:val="005075EA"/>
    <w:rsid w:val="00511E37"/>
    <w:rsid w:val="00515DCE"/>
    <w:rsid w:val="00553A06"/>
    <w:rsid w:val="00553F78"/>
    <w:rsid w:val="005C5CED"/>
    <w:rsid w:val="005D27DC"/>
    <w:rsid w:val="00601A5D"/>
    <w:rsid w:val="006232FD"/>
    <w:rsid w:val="006258F3"/>
    <w:rsid w:val="00647042"/>
    <w:rsid w:val="00662D1F"/>
    <w:rsid w:val="00690C62"/>
    <w:rsid w:val="00696C3B"/>
    <w:rsid w:val="006A43F0"/>
    <w:rsid w:val="006A7637"/>
    <w:rsid w:val="006B2ED4"/>
    <w:rsid w:val="006D4221"/>
    <w:rsid w:val="006E6F7A"/>
    <w:rsid w:val="007006B8"/>
    <w:rsid w:val="007122BC"/>
    <w:rsid w:val="00713DC7"/>
    <w:rsid w:val="00745EBB"/>
    <w:rsid w:val="00756A5D"/>
    <w:rsid w:val="00764AA0"/>
    <w:rsid w:val="00772608"/>
    <w:rsid w:val="00794F8C"/>
    <w:rsid w:val="007B443D"/>
    <w:rsid w:val="007D6072"/>
    <w:rsid w:val="007F696F"/>
    <w:rsid w:val="008020AB"/>
    <w:rsid w:val="0081002F"/>
    <w:rsid w:val="008536E9"/>
    <w:rsid w:val="008562BE"/>
    <w:rsid w:val="00873E35"/>
    <w:rsid w:val="00884239"/>
    <w:rsid w:val="008969D1"/>
    <w:rsid w:val="008B38C4"/>
    <w:rsid w:val="008B77E7"/>
    <w:rsid w:val="008C2751"/>
    <w:rsid w:val="008D170B"/>
    <w:rsid w:val="009342C9"/>
    <w:rsid w:val="009A035C"/>
    <w:rsid w:val="009C033D"/>
    <w:rsid w:val="009C4918"/>
    <w:rsid w:val="009C6A82"/>
    <w:rsid w:val="009E005B"/>
    <w:rsid w:val="009E153A"/>
    <w:rsid w:val="009F3ABF"/>
    <w:rsid w:val="009F5B7E"/>
    <w:rsid w:val="00A3384B"/>
    <w:rsid w:val="00A33E69"/>
    <w:rsid w:val="00A65156"/>
    <w:rsid w:val="00A81512"/>
    <w:rsid w:val="00A837C1"/>
    <w:rsid w:val="00A93788"/>
    <w:rsid w:val="00A93F2D"/>
    <w:rsid w:val="00AB1F1F"/>
    <w:rsid w:val="00AD1734"/>
    <w:rsid w:val="00B153A2"/>
    <w:rsid w:val="00B77426"/>
    <w:rsid w:val="00BE2011"/>
    <w:rsid w:val="00C01136"/>
    <w:rsid w:val="00C02C53"/>
    <w:rsid w:val="00C42418"/>
    <w:rsid w:val="00C544DE"/>
    <w:rsid w:val="00C562BA"/>
    <w:rsid w:val="00C618D8"/>
    <w:rsid w:val="00C74656"/>
    <w:rsid w:val="00CA587F"/>
    <w:rsid w:val="00CA5B26"/>
    <w:rsid w:val="00CB2F3E"/>
    <w:rsid w:val="00CC1629"/>
    <w:rsid w:val="00CC22A9"/>
    <w:rsid w:val="00CC4956"/>
    <w:rsid w:val="00CC67A3"/>
    <w:rsid w:val="00CC7634"/>
    <w:rsid w:val="00CD5CC8"/>
    <w:rsid w:val="00CE13B5"/>
    <w:rsid w:val="00CE2340"/>
    <w:rsid w:val="00D147F6"/>
    <w:rsid w:val="00D46230"/>
    <w:rsid w:val="00D506D2"/>
    <w:rsid w:val="00D50E73"/>
    <w:rsid w:val="00D600DA"/>
    <w:rsid w:val="00D73269"/>
    <w:rsid w:val="00D9788D"/>
    <w:rsid w:val="00DA246F"/>
    <w:rsid w:val="00E00C5C"/>
    <w:rsid w:val="00E03729"/>
    <w:rsid w:val="00E03D88"/>
    <w:rsid w:val="00E146FC"/>
    <w:rsid w:val="00E3384F"/>
    <w:rsid w:val="00E3454C"/>
    <w:rsid w:val="00E34954"/>
    <w:rsid w:val="00E44AA4"/>
    <w:rsid w:val="00E47F67"/>
    <w:rsid w:val="00E54398"/>
    <w:rsid w:val="00E57F65"/>
    <w:rsid w:val="00E90A24"/>
    <w:rsid w:val="00E91534"/>
    <w:rsid w:val="00E96264"/>
    <w:rsid w:val="00EA0A29"/>
    <w:rsid w:val="00EA7CEB"/>
    <w:rsid w:val="00EB59E6"/>
    <w:rsid w:val="00EC7408"/>
    <w:rsid w:val="00ED104B"/>
    <w:rsid w:val="00EE3F9B"/>
    <w:rsid w:val="00EF325E"/>
    <w:rsid w:val="00EF3B88"/>
    <w:rsid w:val="00F15642"/>
    <w:rsid w:val="00F25F9C"/>
    <w:rsid w:val="00F4386E"/>
    <w:rsid w:val="00F54820"/>
    <w:rsid w:val="00F60E72"/>
    <w:rsid w:val="00F62653"/>
    <w:rsid w:val="00F67876"/>
    <w:rsid w:val="00F85214"/>
    <w:rsid w:val="00FA6DE4"/>
    <w:rsid w:val="00FB5D1D"/>
    <w:rsid w:val="00FC77D8"/>
    <w:rsid w:val="00FE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147F6"/>
    <w:pPr>
      <w:spacing w:before="120" w:after="120"/>
      <w:jc w:val="both"/>
    </w:pPr>
    <w:rPr>
      <w:color w:val="000000"/>
    </w:rPr>
  </w:style>
  <w:style w:type="character" w:styleId="a5">
    <w:name w:val="Hyperlink"/>
    <w:basedOn w:val="a1"/>
    <w:uiPriority w:val="99"/>
    <w:unhideWhenUsed/>
    <w:rsid w:val="00D147F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D147F6"/>
    <w:rPr>
      <w:color w:val="800080" w:themeColor="followedHyperlink"/>
      <w:u w:val="single"/>
    </w:rPr>
  </w:style>
  <w:style w:type="character" w:customStyle="1" w:styleId="a7">
    <w:name w:val="Текст сноски Знак"/>
    <w:basedOn w:val="a1"/>
    <w:link w:val="a8"/>
    <w:uiPriority w:val="99"/>
    <w:semiHidden/>
    <w:rsid w:val="00D147F6"/>
    <w:rPr>
      <w:sz w:val="20"/>
      <w:szCs w:val="20"/>
    </w:rPr>
  </w:style>
  <w:style w:type="paragraph" w:styleId="a8">
    <w:name w:val="footnote text"/>
    <w:basedOn w:val="a0"/>
    <w:link w:val="a7"/>
    <w:uiPriority w:val="99"/>
    <w:semiHidden/>
    <w:unhideWhenUsed/>
    <w:rsid w:val="00D147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147F6"/>
    <w:rPr>
      <w:rFonts w:ascii="Calibri" w:eastAsia="Calibri" w:hAnsi="Calibri" w:cs="Calibri"/>
    </w:rPr>
  </w:style>
  <w:style w:type="paragraph" w:styleId="20">
    <w:name w:val="Body Text 2"/>
    <w:basedOn w:val="a0"/>
    <w:link w:val="2"/>
    <w:uiPriority w:val="99"/>
    <w:semiHidden/>
    <w:unhideWhenUsed/>
    <w:rsid w:val="00D147F6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uiPriority w:val="1"/>
    <w:qFormat/>
    <w:rsid w:val="00D147F6"/>
    <w:pPr>
      <w:spacing w:after="0" w:line="240" w:lineRule="auto"/>
    </w:pPr>
    <w:rPr>
      <w:rFonts w:eastAsia="Calibri"/>
    </w:rPr>
  </w:style>
  <w:style w:type="paragraph" w:styleId="aa">
    <w:name w:val="List Paragraph"/>
    <w:basedOn w:val="a0"/>
    <w:qFormat/>
    <w:rsid w:val="00D147F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Перечень Знак"/>
    <w:link w:val="a"/>
    <w:locked/>
    <w:rsid w:val="00D147F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D147F6"/>
    <w:pPr>
      <w:numPr>
        <w:numId w:val="1"/>
      </w:numPr>
      <w:suppressAutoHyphens/>
      <w:spacing w:line="360" w:lineRule="auto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msonormalcxspmiddle">
    <w:name w:val="msonormalcxspmiddle"/>
    <w:basedOn w:val="a0"/>
    <w:rsid w:val="00D147F6"/>
    <w:pPr>
      <w:spacing w:before="100" w:beforeAutospacing="1" w:after="100" w:afterAutospacing="1"/>
    </w:pPr>
  </w:style>
  <w:style w:type="paragraph" w:customStyle="1" w:styleId="Default">
    <w:name w:val="Default"/>
    <w:rsid w:val="00D14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1">
    <w:name w:val="c71"/>
    <w:basedOn w:val="a0"/>
    <w:rsid w:val="00D147F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2">
    <w:name w:val="p2"/>
    <w:basedOn w:val="a0"/>
    <w:rsid w:val="00D147F6"/>
    <w:pPr>
      <w:spacing w:before="100" w:beforeAutospacing="1" w:after="100" w:afterAutospacing="1"/>
    </w:pPr>
  </w:style>
  <w:style w:type="character" w:customStyle="1" w:styleId="c13">
    <w:name w:val="c13"/>
    <w:basedOn w:val="a1"/>
    <w:rsid w:val="00D147F6"/>
  </w:style>
  <w:style w:type="character" w:customStyle="1" w:styleId="apple-converted-space">
    <w:name w:val="apple-converted-space"/>
    <w:rsid w:val="00D147F6"/>
  </w:style>
  <w:style w:type="character" w:customStyle="1" w:styleId="s2">
    <w:name w:val="s2"/>
    <w:rsid w:val="00D147F6"/>
  </w:style>
  <w:style w:type="character" w:customStyle="1" w:styleId="s3">
    <w:name w:val="s3"/>
    <w:rsid w:val="00D147F6"/>
  </w:style>
  <w:style w:type="character" w:customStyle="1" w:styleId="FontStyle69">
    <w:name w:val="Font Style69"/>
    <w:uiPriority w:val="99"/>
    <w:rsid w:val="006258F3"/>
    <w:rPr>
      <w:rFonts w:ascii="Sylfaen" w:hAnsi="Sylfaen" w:cs="Sylfaen"/>
      <w:sz w:val="20"/>
      <w:szCs w:val="20"/>
    </w:rPr>
  </w:style>
  <w:style w:type="paragraph" w:customStyle="1" w:styleId="1">
    <w:name w:val="Основной текст1"/>
    <w:basedOn w:val="a0"/>
    <w:rsid w:val="006258F3"/>
    <w:pPr>
      <w:shd w:val="clear" w:color="auto" w:fill="FFFFFF"/>
      <w:suppressAutoHyphens/>
      <w:spacing w:after="1800" w:line="216" w:lineRule="exact"/>
      <w:jc w:val="right"/>
    </w:pPr>
    <w:rPr>
      <w:sz w:val="22"/>
      <w:szCs w:val="22"/>
      <w:lang w:eastAsia="zh-CN"/>
    </w:rPr>
  </w:style>
  <w:style w:type="character" w:customStyle="1" w:styleId="ac">
    <w:name w:val="Основной текст + Курсив"/>
    <w:rsid w:val="006258F3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">
    <w:name w:val="Основной текст (3) + Не курсив"/>
    <w:rsid w:val="006258F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0"/>
    <w:link w:val="ae"/>
    <w:uiPriority w:val="99"/>
    <w:semiHidden/>
    <w:unhideWhenUsed/>
    <w:rsid w:val="00400D9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00D9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553F78"/>
  </w:style>
  <w:style w:type="table" w:styleId="af">
    <w:name w:val="Table Grid"/>
    <w:basedOn w:val="a2"/>
    <w:uiPriority w:val="59"/>
    <w:rsid w:val="0055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1"/>
    <w:uiPriority w:val="22"/>
    <w:qFormat/>
    <w:rsid w:val="00553F78"/>
    <w:rPr>
      <w:b/>
      <w:bCs/>
    </w:rPr>
  </w:style>
  <w:style w:type="character" w:styleId="af1">
    <w:name w:val="footnote reference"/>
    <w:semiHidden/>
    <w:unhideWhenUsed/>
    <w:rsid w:val="00553F78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53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?mid=21919" TargetMode="External"/><Relationship Id="rId13" Type="http://schemas.openxmlformats.org/officeDocument/2006/relationships/hyperlink" Target="http://www.elementy.ru" TargetMode="External"/><Relationship Id="rId18" Type="http://schemas.openxmlformats.org/officeDocument/2006/relationships/hyperlink" Target="http://www.virtulab.net/" TargetMode="External"/><Relationship Id="rId26" Type="http://schemas.openxmlformats.org/officeDocument/2006/relationships/hyperlink" Target="http://www.infomarker.ru/top8.htmlRUSTE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uchportal.ru" TargetMode="External"/><Relationship Id="rId17" Type="http://schemas.openxmlformats.org/officeDocument/2006/relationships/hyperlink" Target="http://www.zygotebody.com/" TargetMode="External"/><Relationship Id="rId25" Type="http://schemas.openxmlformats.org/officeDocument/2006/relationships/hyperlink" Target="http://edu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-anatomy.ru/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estival.1september.ru/biology/" TargetMode="External"/><Relationship Id="rId24" Type="http://schemas.openxmlformats.org/officeDocument/2006/relationships/hyperlink" Target="http://www.proba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tomy.tj" TargetMode="External"/><Relationship Id="rId23" Type="http://schemas.openxmlformats.org/officeDocument/2006/relationships/hyperlink" Target="http://www.ege.edu.ru" TargetMode="External"/><Relationship Id="rId28" Type="http://schemas.openxmlformats.org/officeDocument/2006/relationships/hyperlink" Target="https://bio-ege.sdamgia.ru/" TargetMode="External"/><Relationship Id="rId10" Type="http://schemas.openxmlformats.org/officeDocument/2006/relationships/hyperlink" Target="http://www.en.edu.ru/" TargetMode="External"/><Relationship Id="rId19" Type="http://schemas.openxmlformats.org/officeDocument/2006/relationships/hyperlink" Target="http://humb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io.ru/index-3.html" TargetMode="External"/><Relationship Id="rId14" Type="http://schemas.openxmlformats.org/officeDocument/2006/relationships/hyperlink" Target="http://www.pandia.ru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s://studarium.ru/-%20&#1086;&#1085;&#1083;&#1072;&#1081;&#1085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640E-6BDA-4C6C-AEEA-56529C48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2021-10-28T11:43:00Z</cp:lastPrinted>
  <dcterms:created xsi:type="dcterms:W3CDTF">2023-09-10T19:25:00Z</dcterms:created>
  <dcterms:modified xsi:type="dcterms:W3CDTF">2023-09-10T19:25:00Z</dcterms:modified>
</cp:coreProperties>
</file>